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B5" w:rsidRDefault="00D23AB5" w:rsidP="00D23AB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0404A0">
        <w:rPr>
          <w:rStyle w:val="11"/>
          <w:b/>
          <w:sz w:val="24"/>
          <w:szCs w:val="24"/>
        </w:rPr>
        <w:t>ПРОФИЛЬ ДОЛЖНОСТИ</w:t>
      </w:r>
      <w:r w:rsidRPr="0045383E">
        <w:rPr>
          <w:rStyle w:val="11"/>
          <w:b/>
          <w:sz w:val="24"/>
          <w:szCs w:val="24"/>
        </w:rPr>
        <w:t xml:space="preserve"> </w:t>
      </w:r>
    </w:p>
    <w:p w:rsidR="00D23AB5" w:rsidRDefault="00D23AB5" w:rsidP="00D23AB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EA3AFD">
        <w:rPr>
          <w:rStyle w:val="11"/>
          <w:b/>
          <w:sz w:val="24"/>
          <w:szCs w:val="24"/>
        </w:rPr>
        <w:t>для категории</w:t>
      </w:r>
      <w:r>
        <w:rPr>
          <w:rStyle w:val="11"/>
          <w:b/>
          <w:sz w:val="24"/>
          <w:szCs w:val="24"/>
        </w:rPr>
        <w:t xml:space="preserve"> «</w:t>
      </w:r>
      <w:r w:rsidR="008908A0">
        <w:rPr>
          <w:rStyle w:val="11"/>
          <w:b/>
          <w:sz w:val="24"/>
          <w:szCs w:val="24"/>
        </w:rPr>
        <w:t>Специалисты</w:t>
      </w:r>
      <w:r>
        <w:rPr>
          <w:rStyle w:val="11"/>
          <w:b/>
          <w:sz w:val="24"/>
          <w:szCs w:val="24"/>
        </w:rPr>
        <w:t>» группы «Главные»</w:t>
      </w:r>
    </w:p>
    <w:p w:rsidR="00817AEF" w:rsidRPr="0045383E" w:rsidRDefault="00817AEF" w:rsidP="0074437D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tbl>
      <w:tblPr>
        <w:tblW w:w="10348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7654"/>
      </w:tblGrid>
      <w:tr w:rsidR="00D23AB5" w:rsidRPr="0045383E" w:rsidTr="00E12AE1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rStyle w:val="11"/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Основные сведения и обязанности</w:t>
            </w:r>
          </w:p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по должности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b/>
                <w:sz w:val="22"/>
                <w:szCs w:val="22"/>
              </w:rPr>
              <w:t>Требования к кандидатам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DB6ECB">
            <w:pPr>
              <w:textAlignment w:val="baseline"/>
              <w:rPr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 xml:space="preserve">Наименование должности 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D23AB5" w:rsidRDefault="008908A0" w:rsidP="009B7C2B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Консультант</w:t>
            </w:r>
            <w:r w:rsidR="00D23AB5" w:rsidRPr="00D23AB5">
              <w:rPr>
                <w:sz w:val="22"/>
                <w:szCs w:val="22"/>
              </w:rPr>
              <w:t xml:space="preserve"> отдела </w:t>
            </w:r>
            <w:r w:rsidR="009B7C2B">
              <w:rPr>
                <w:sz w:val="22"/>
                <w:szCs w:val="22"/>
              </w:rPr>
              <w:t>федеральных и региональных программ Управления жилищных программ</w:t>
            </w:r>
            <w:r w:rsidR="00D23AB5" w:rsidRPr="00D23AB5">
              <w:rPr>
                <w:sz w:val="22"/>
                <w:szCs w:val="22"/>
              </w:rPr>
              <w:t xml:space="preserve"> </w:t>
            </w:r>
            <w:r w:rsidR="00B63AD0">
              <w:rPr>
                <w:sz w:val="22"/>
                <w:szCs w:val="22"/>
              </w:rPr>
              <w:t xml:space="preserve">Департамента строительства </w:t>
            </w:r>
            <w:r w:rsidR="00D23AB5" w:rsidRPr="00D23AB5">
              <w:rPr>
                <w:sz w:val="22"/>
                <w:szCs w:val="22"/>
              </w:rPr>
              <w:t>Ханты-</w:t>
            </w:r>
            <w:r w:rsidR="009B7C2B">
              <w:rPr>
                <w:sz w:val="22"/>
                <w:szCs w:val="22"/>
              </w:rPr>
              <w:t>Мансийского автономного округа -</w:t>
            </w:r>
            <w:r w:rsidR="00D23AB5" w:rsidRPr="00D23AB5">
              <w:rPr>
                <w:sz w:val="22"/>
                <w:szCs w:val="22"/>
              </w:rPr>
              <w:t xml:space="preserve"> Югры (далее </w:t>
            </w:r>
            <w:r w:rsidR="009B7C2B">
              <w:rPr>
                <w:sz w:val="22"/>
                <w:szCs w:val="22"/>
              </w:rPr>
              <w:t>-</w:t>
            </w:r>
            <w:r w:rsidR="00D23AB5" w:rsidRPr="00D23AB5">
              <w:rPr>
                <w:sz w:val="22"/>
                <w:szCs w:val="22"/>
              </w:rPr>
              <w:t xml:space="preserve"> Департамент, </w:t>
            </w:r>
            <w:r w:rsidR="000636CA">
              <w:rPr>
                <w:sz w:val="22"/>
                <w:szCs w:val="22"/>
              </w:rPr>
              <w:t>Отдел, Управление).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D23AB5" w:rsidRDefault="009B7C2B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Регулирование жилищно-коммунального хозяйства и строительства.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9B7C2B" w:rsidRPr="00AA7C77" w:rsidRDefault="009B7C2B" w:rsidP="009B7C2B">
            <w:pPr>
              <w:ind w:right="126" w:firstLine="694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Регулирование в сфере капитального строительства и капитального ремонта.</w:t>
            </w:r>
          </w:p>
          <w:p w:rsidR="00D23AB5" w:rsidRPr="00D23AB5" w:rsidRDefault="009B7C2B" w:rsidP="009B7C2B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Техническое регулирование градостроительной деятельности и архитектуры.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Подчиненность должности</w:t>
            </w:r>
          </w:p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D23AB5" w:rsidP="008908A0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Подчиняется начальнику </w:t>
            </w:r>
            <w:r w:rsidR="008908A0">
              <w:rPr>
                <w:sz w:val="22"/>
                <w:szCs w:val="22"/>
              </w:rPr>
              <w:t>Отдела</w:t>
            </w:r>
            <w:r w:rsidRPr="00D23AB5"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Количество подчиненных сотрудников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8908A0" w:rsidP="00764513">
            <w:pPr>
              <w:ind w:firstLine="709"/>
              <w:jc w:val="both"/>
              <w:textAlignment w:val="baselin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Нет</w:t>
            </w:r>
            <w:r w:rsidR="00D23AB5" w:rsidRPr="00D23AB5">
              <w:rPr>
                <w:sz w:val="22"/>
                <w:szCs w:val="22"/>
                <w:lang w:eastAsia="ru-RU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EE332A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Условия и режим  работы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для мужчин – 40 часов в неделю,  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для женщин – 36 часов в неделю,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выходные дни – суббота и воскресенье,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ненормированный </w:t>
            </w:r>
            <w:r w:rsidR="0043035B">
              <w:rPr>
                <w:sz w:val="22"/>
                <w:szCs w:val="22"/>
              </w:rPr>
              <w:t>служебный</w:t>
            </w:r>
            <w:r w:rsidRPr="00D23AB5">
              <w:rPr>
                <w:sz w:val="22"/>
                <w:szCs w:val="22"/>
              </w:rPr>
              <w:t xml:space="preserve"> день.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D23AB5">
              <w:rPr>
                <w:sz w:val="22"/>
                <w:szCs w:val="22"/>
                <w:u w:val="single"/>
                <w:lang w:eastAsia="ru-RU"/>
              </w:rPr>
              <w:t>Условия работы: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D23AB5">
              <w:rPr>
                <w:sz w:val="22"/>
                <w:szCs w:val="22"/>
                <w:lang w:eastAsia="ru-RU"/>
              </w:rPr>
              <w:t>испытательный срок от 3 до 6 месяцев,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  <w:lang w:eastAsia="ru-RU"/>
              </w:rPr>
              <w:t>допуск к государственной тайне не предусмотрен.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3AB5" w:rsidRPr="00D23AB5" w:rsidRDefault="009B7C2B" w:rsidP="008908A0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>Реализация единой государственной политики и нормативному правовому регулированию, оказанию государственных услуг в жилищной сфере в части обеспечения отдельных категорий граждан жилыми помещениями, предоставления субсидий для приобретения или строительства жилых помещений, содействия развитию рынка недвижимости, в том числе развитию системы ипотечного кредитования.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Основные задачи и обязанности </w:t>
            </w:r>
          </w:p>
          <w:p w:rsidR="00D23AB5" w:rsidRPr="00D23AB5" w:rsidRDefault="00D23AB5" w:rsidP="00EE332A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по должности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0636CA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0636CA">
              <w:rPr>
                <w:sz w:val="22"/>
                <w:szCs w:val="22"/>
                <w:u w:val="single"/>
                <w:lang w:eastAsia="ru-RU"/>
              </w:rPr>
              <w:t>Осуществляет:</w:t>
            </w:r>
          </w:p>
          <w:p w:rsidR="00E17AA0" w:rsidRDefault="00E17AA0" w:rsidP="00E17AA0">
            <w:pPr>
              <w:autoSpaceDE w:val="0"/>
              <w:autoSpaceDN w:val="0"/>
              <w:adjustRightInd w:val="0"/>
              <w:ind w:firstLine="652"/>
              <w:jc w:val="both"/>
              <w:rPr>
                <w:sz w:val="22"/>
                <w:szCs w:val="22"/>
              </w:rPr>
            </w:pPr>
            <w:r w:rsidRPr="00E17AA0">
              <w:rPr>
                <w:sz w:val="22"/>
                <w:szCs w:val="22"/>
              </w:rPr>
              <w:t xml:space="preserve">подготовку проектов решений руководителя </w:t>
            </w:r>
            <w:r w:rsidR="003E22EA">
              <w:rPr>
                <w:sz w:val="22"/>
                <w:szCs w:val="22"/>
              </w:rPr>
              <w:t>Департамента</w:t>
            </w:r>
            <w:r w:rsidRPr="00E17AA0">
              <w:rPr>
                <w:sz w:val="22"/>
                <w:szCs w:val="22"/>
              </w:rPr>
              <w:t xml:space="preserve"> по перспективным, стратегическим проблемам закрепленного за ним направления деятельности, организует согласование проектов этих решений;</w:t>
            </w:r>
          </w:p>
          <w:p w:rsidR="00E17AA0" w:rsidRPr="00E17AA0" w:rsidRDefault="00E17AA0" w:rsidP="00E17AA0">
            <w:pPr>
              <w:autoSpaceDE w:val="0"/>
              <w:autoSpaceDN w:val="0"/>
              <w:adjustRightInd w:val="0"/>
              <w:ind w:firstLine="652"/>
              <w:jc w:val="both"/>
              <w:rPr>
                <w:sz w:val="22"/>
                <w:szCs w:val="22"/>
              </w:rPr>
            </w:pPr>
            <w:r w:rsidRPr="00E17AA0">
              <w:rPr>
                <w:sz w:val="22"/>
                <w:szCs w:val="22"/>
              </w:rPr>
              <w:t xml:space="preserve">подготовку предложений по выработке управленческих решений в сфере, соответствующей направлению деятельности </w:t>
            </w:r>
            <w:r w:rsidR="003E22EA">
              <w:rPr>
                <w:sz w:val="22"/>
                <w:szCs w:val="22"/>
              </w:rPr>
              <w:t>Отдела</w:t>
            </w:r>
            <w:r w:rsidRPr="00E17AA0">
              <w:rPr>
                <w:sz w:val="22"/>
                <w:szCs w:val="22"/>
              </w:rPr>
              <w:t>;</w:t>
            </w:r>
          </w:p>
          <w:p w:rsidR="00E17AA0" w:rsidRDefault="00E17AA0" w:rsidP="00E17AA0">
            <w:pPr>
              <w:autoSpaceDE w:val="0"/>
              <w:autoSpaceDN w:val="0"/>
              <w:adjustRightInd w:val="0"/>
              <w:ind w:firstLine="652"/>
              <w:jc w:val="both"/>
              <w:rPr>
                <w:sz w:val="22"/>
                <w:szCs w:val="22"/>
              </w:rPr>
            </w:pPr>
            <w:r w:rsidRPr="00E17AA0">
              <w:rPr>
                <w:sz w:val="22"/>
                <w:szCs w:val="22"/>
              </w:rPr>
              <w:t xml:space="preserve">реализацию жилищных программ и подпрограмм, мероприятий, </w:t>
            </w:r>
            <w:r w:rsidR="003E22EA">
              <w:rPr>
                <w:sz w:val="22"/>
                <w:szCs w:val="22"/>
              </w:rPr>
              <w:t>входящих в сферу деятельности О</w:t>
            </w:r>
            <w:r w:rsidRPr="00E17AA0">
              <w:rPr>
                <w:sz w:val="22"/>
                <w:szCs w:val="22"/>
              </w:rPr>
              <w:t>тдела;</w:t>
            </w:r>
          </w:p>
          <w:p w:rsidR="00E17AA0" w:rsidRPr="00E17AA0" w:rsidRDefault="00E17AA0" w:rsidP="00E17AA0">
            <w:pPr>
              <w:autoSpaceDE w:val="0"/>
              <w:autoSpaceDN w:val="0"/>
              <w:adjustRightInd w:val="0"/>
              <w:ind w:firstLine="652"/>
              <w:jc w:val="both"/>
              <w:rPr>
                <w:sz w:val="22"/>
                <w:szCs w:val="22"/>
              </w:rPr>
            </w:pPr>
            <w:r w:rsidRPr="00E17AA0">
              <w:rPr>
                <w:sz w:val="22"/>
                <w:szCs w:val="22"/>
              </w:rPr>
              <w:t>подготовку проектов договоров и соглашений по реализации жилищных программ и подпрограмм, мероприятий, вхо</w:t>
            </w:r>
            <w:r w:rsidR="003E22EA">
              <w:rPr>
                <w:sz w:val="22"/>
                <w:szCs w:val="22"/>
              </w:rPr>
              <w:t>дящих в компетенцию О</w:t>
            </w:r>
            <w:r w:rsidRPr="00E17AA0">
              <w:rPr>
                <w:sz w:val="22"/>
                <w:szCs w:val="22"/>
              </w:rPr>
              <w:t>тдела;</w:t>
            </w:r>
          </w:p>
          <w:p w:rsidR="00E17AA0" w:rsidRDefault="00E17AA0" w:rsidP="00E17A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652"/>
              <w:jc w:val="both"/>
              <w:rPr>
                <w:sz w:val="22"/>
                <w:szCs w:val="22"/>
              </w:rPr>
            </w:pPr>
            <w:r w:rsidRPr="00E17AA0">
              <w:rPr>
                <w:sz w:val="22"/>
                <w:szCs w:val="22"/>
              </w:rPr>
              <w:t>взаимодействие с государственными органами, органами местного самоуправления по реализации жилищных программ и подпрограмм, мероприятий,</w:t>
            </w:r>
            <w:r w:rsidR="003E22EA">
              <w:rPr>
                <w:sz w:val="22"/>
                <w:szCs w:val="22"/>
              </w:rPr>
              <w:t xml:space="preserve"> входящих в компетенцию О</w:t>
            </w:r>
            <w:r w:rsidRPr="00E17AA0">
              <w:rPr>
                <w:sz w:val="22"/>
                <w:szCs w:val="22"/>
              </w:rPr>
              <w:t>тдела;</w:t>
            </w:r>
          </w:p>
          <w:p w:rsidR="00E17AA0" w:rsidRDefault="00E17AA0" w:rsidP="00E17A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652"/>
              <w:jc w:val="both"/>
              <w:rPr>
                <w:sz w:val="22"/>
                <w:szCs w:val="22"/>
              </w:rPr>
            </w:pPr>
            <w:r w:rsidRPr="00E17AA0">
              <w:rPr>
                <w:sz w:val="22"/>
                <w:szCs w:val="22"/>
              </w:rPr>
              <w:t xml:space="preserve">формирование и анализ отчетности по реализации жилищных программ, подпрограмм, мероприятий, </w:t>
            </w:r>
            <w:r w:rsidR="003E22EA">
              <w:rPr>
                <w:sz w:val="22"/>
                <w:szCs w:val="22"/>
              </w:rPr>
              <w:t>входящих в сферу деятельности О</w:t>
            </w:r>
            <w:r w:rsidRPr="00E17AA0">
              <w:rPr>
                <w:sz w:val="22"/>
                <w:szCs w:val="22"/>
              </w:rPr>
              <w:t>тдела;</w:t>
            </w:r>
          </w:p>
          <w:p w:rsidR="00E17AA0" w:rsidRDefault="00E17AA0" w:rsidP="00E17A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652"/>
              <w:jc w:val="both"/>
              <w:rPr>
                <w:sz w:val="22"/>
                <w:szCs w:val="22"/>
              </w:rPr>
            </w:pPr>
            <w:r w:rsidRPr="00E17AA0">
              <w:rPr>
                <w:sz w:val="22"/>
                <w:szCs w:val="22"/>
              </w:rPr>
              <w:t>рассмотрение обращений органов местного самоуправления, государственных органов, организаций и гр</w:t>
            </w:r>
            <w:r w:rsidR="00810B87">
              <w:rPr>
                <w:sz w:val="22"/>
                <w:szCs w:val="22"/>
              </w:rPr>
              <w:t>аждан по предмету деятельности О</w:t>
            </w:r>
            <w:r w:rsidRPr="00E17AA0">
              <w:rPr>
                <w:sz w:val="22"/>
                <w:szCs w:val="22"/>
              </w:rPr>
              <w:t>тдела;</w:t>
            </w:r>
          </w:p>
          <w:p w:rsidR="00E17AA0" w:rsidRDefault="00E17AA0" w:rsidP="00E17A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652"/>
              <w:jc w:val="both"/>
              <w:rPr>
                <w:sz w:val="22"/>
                <w:szCs w:val="22"/>
              </w:rPr>
            </w:pPr>
            <w:r w:rsidRPr="00E17AA0">
              <w:rPr>
                <w:sz w:val="22"/>
                <w:szCs w:val="22"/>
              </w:rPr>
              <w:t>оказание методической помощи и проведение разъяснительной работы по вопросам реализации жилищных программ, подпрограмм, мероприятий;</w:t>
            </w:r>
          </w:p>
          <w:p w:rsidR="00E17AA0" w:rsidRDefault="00E17AA0" w:rsidP="00E17A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652"/>
              <w:jc w:val="both"/>
              <w:rPr>
                <w:sz w:val="22"/>
                <w:szCs w:val="22"/>
              </w:rPr>
            </w:pPr>
            <w:r w:rsidRPr="00E17AA0">
              <w:rPr>
                <w:sz w:val="22"/>
                <w:szCs w:val="22"/>
              </w:rPr>
              <w:t xml:space="preserve">подготовку информации для размещения в электронных средствах </w:t>
            </w:r>
            <w:r w:rsidRPr="00E17AA0">
              <w:rPr>
                <w:sz w:val="22"/>
                <w:szCs w:val="22"/>
              </w:rPr>
              <w:lastRenderedPageBreak/>
              <w:t>массовой информации;</w:t>
            </w:r>
          </w:p>
          <w:p w:rsidR="00E17AA0" w:rsidRDefault="00E17AA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17AA0">
              <w:rPr>
                <w:sz w:val="22"/>
                <w:szCs w:val="22"/>
              </w:rPr>
              <w:t>подготовку информации к докладам, аналитическим запискам по реализации жилищных программ, подпрограмм, мероприятий,</w:t>
            </w:r>
            <w:r w:rsidR="003E0162">
              <w:rPr>
                <w:sz w:val="22"/>
                <w:szCs w:val="22"/>
              </w:rPr>
              <w:t xml:space="preserve"> входящих в сферу деятельности О</w:t>
            </w:r>
            <w:r w:rsidRPr="00E17AA0">
              <w:rPr>
                <w:sz w:val="22"/>
                <w:szCs w:val="22"/>
              </w:rPr>
              <w:t>тдела;</w:t>
            </w:r>
          </w:p>
          <w:p w:rsidR="00E17AA0" w:rsidRDefault="00E17AA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E17AA0">
              <w:rPr>
                <w:sz w:val="22"/>
                <w:szCs w:val="22"/>
              </w:rPr>
              <w:t>прием граждан по поручению руководителя</w:t>
            </w:r>
            <w:r w:rsidRPr="00E17AA0">
              <w:rPr>
                <w:i/>
                <w:sz w:val="22"/>
                <w:szCs w:val="22"/>
              </w:rPr>
              <w:t>.</w:t>
            </w:r>
          </w:p>
          <w:p w:rsidR="000636CA" w:rsidRDefault="000636CA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0636CA">
              <w:rPr>
                <w:sz w:val="22"/>
                <w:szCs w:val="22"/>
                <w:u w:val="single"/>
                <w:lang w:eastAsia="ru-RU"/>
              </w:rPr>
              <w:t>Участвует:</w:t>
            </w:r>
          </w:p>
          <w:p w:rsidR="001B6731" w:rsidRDefault="001B6731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1B6731">
              <w:rPr>
                <w:sz w:val="22"/>
                <w:szCs w:val="22"/>
              </w:rPr>
              <w:t>в организации и контроле реализации законодательства Российской Федерации и автономного округа в установленной сфере деятельности;</w:t>
            </w:r>
          </w:p>
          <w:p w:rsidR="001B6731" w:rsidRDefault="001B6731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1B6731">
              <w:rPr>
                <w:sz w:val="22"/>
                <w:szCs w:val="22"/>
              </w:rPr>
              <w:t>в разработке и реализации региональных программ в установленной сфере деятельности;</w:t>
            </w:r>
          </w:p>
          <w:p w:rsidR="001B6731" w:rsidRDefault="001B6731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1B6731">
              <w:rPr>
                <w:sz w:val="22"/>
                <w:szCs w:val="22"/>
              </w:rPr>
              <w:t>в разработке проектов нормативных правовых актов автономного округа в установленной сфере деятельности;</w:t>
            </w:r>
          </w:p>
          <w:p w:rsidR="001B6731" w:rsidRDefault="001B6731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1B6731">
              <w:rPr>
                <w:sz w:val="22"/>
                <w:szCs w:val="22"/>
              </w:rPr>
              <w:t>в подготовке проектов ответов на запросы государственных органов Российской Федерации, автономного округа, субъектов Российской Федерации, а также учреждений, организаций и граждан;</w:t>
            </w:r>
          </w:p>
          <w:p w:rsidR="001B6731" w:rsidRDefault="001B6731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1B6731">
              <w:rPr>
                <w:sz w:val="22"/>
                <w:szCs w:val="22"/>
              </w:rPr>
              <w:t>в работе коллегиальных органов (комиссий, коллегий, советов, рабочих групп) в случае утверждения в их составе;</w:t>
            </w:r>
          </w:p>
          <w:p w:rsidR="001B6731" w:rsidRDefault="001B6731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0636CA">
              <w:rPr>
                <w:sz w:val="22"/>
                <w:szCs w:val="22"/>
                <w:lang w:eastAsia="ru-RU"/>
              </w:rPr>
              <w:t>в выставках, семинарах, конференциях, конкурсах и других мероприятиях по вопросам, относящимся к сфере деятельности Отдела.</w:t>
            </w:r>
          </w:p>
          <w:p w:rsidR="000636CA" w:rsidRPr="000636CA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0636CA">
              <w:rPr>
                <w:sz w:val="22"/>
                <w:szCs w:val="22"/>
                <w:u w:val="single"/>
                <w:lang w:eastAsia="ru-RU"/>
              </w:rPr>
              <w:t>Анализирует:</w:t>
            </w:r>
          </w:p>
          <w:p w:rsidR="000636CA" w:rsidRPr="000636CA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0636CA">
              <w:rPr>
                <w:sz w:val="22"/>
                <w:szCs w:val="22"/>
                <w:lang w:eastAsia="ru-RU"/>
              </w:rPr>
              <w:t>практику применения действующего законодательства Российской Федерации и законодательства автономного округа по вопросам,  соответствующим направлению деятельности Отдела;</w:t>
            </w:r>
          </w:p>
          <w:p w:rsidR="000636CA" w:rsidRPr="000636CA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0636CA">
              <w:rPr>
                <w:sz w:val="22"/>
                <w:szCs w:val="22"/>
                <w:lang w:eastAsia="ru-RU"/>
              </w:rPr>
              <w:t xml:space="preserve">статистические и отчетные данные о результатах деятельности </w:t>
            </w:r>
            <w:r w:rsidR="000D270A">
              <w:rPr>
                <w:sz w:val="22"/>
                <w:szCs w:val="22"/>
                <w:lang w:eastAsia="ru-RU"/>
              </w:rPr>
              <w:t>Отдела</w:t>
            </w:r>
            <w:r w:rsidRPr="000636CA">
              <w:rPr>
                <w:sz w:val="22"/>
                <w:szCs w:val="22"/>
                <w:lang w:eastAsia="ru-RU"/>
              </w:rPr>
              <w:t>.</w:t>
            </w:r>
          </w:p>
          <w:p w:rsidR="000636CA" w:rsidRDefault="000636CA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0636CA">
              <w:rPr>
                <w:sz w:val="22"/>
                <w:szCs w:val="22"/>
                <w:u w:val="single"/>
                <w:lang w:eastAsia="ru-RU"/>
              </w:rPr>
              <w:t>Контролирует:</w:t>
            </w:r>
          </w:p>
          <w:p w:rsidR="000D270A" w:rsidRDefault="000D270A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0D270A">
              <w:rPr>
                <w:sz w:val="22"/>
                <w:szCs w:val="22"/>
              </w:rPr>
              <w:t>соблюдение органами местного самоуправления автономного округа, уполномоченной организацией, привлеченной на конкурсной основе, законодательства автономного округа в сфере реализации жилищных программ и подпрограмм, мероприятий;</w:t>
            </w:r>
          </w:p>
          <w:p w:rsidR="000D270A" w:rsidRDefault="000D270A" w:rsidP="008908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0D270A">
              <w:rPr>
                <w:sz w:val="22"/>
                <w:szCs w:val="22"/>
              </w:rPr>
              <w:t xml:space="preserve">эффективность и целевое использование средств федерального бюджета и бюджета автономного округа, выделенных для реализации жилищных программ, подпрограмм, мероприятий, </w:t>
            </w:r>
            <w:r w:rsidR="00A2146E">
              <w:rPr>
                <w:sz w:val="22"/>
                <w:szCs w:val="22"/>
              </w:rPr>
              <w:t>входящих в компетенцию О</w:t>
            </w:r>
            <w:r w:rsidRPr="000D270A">
              <w:rPr>
                <w:sz w:val="22"/>
                <w:szCs w:val="22"/>
              </w:rPr>
              <w:t>тдела;</w:t>
            </w:r>
          </w:p>
          <w:p w:rsidR="000D270A" w:rsidRPr="00D23AB5" w:rsidRDefault="000D270A" w:rsidP="000D270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0D270A">
              <w:rPr>
                <w:sz w:val="22"/>
                <w:szCs w:val="22"/>
              </w:rPr>
              <w:t>исполнение заключенных Департаментом договоров и соглашений по реализации жилищных программ, подпрограмм, мероприятий,</w:t>
            </w:r>
            <w:r w:rsidR="000A60ED">
              <w:rPr>
                <w:sz w:val="22"/>
                <w:szCs w:val="22"/>
              </w:rPr>
              <w:t xml:space="preserve"> входящих в сферу деятельности О</w:t>
            </w:r>
            <w:r w:rsidRPr="000D270A">
              <w:rPr>
                <w:sz w:val="22"/>
                <w:szCs w:val="22"/>
              </w:rPr>
              <w:t>тдела.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lastRenderedPageBreak/>
              <w:t>Работа подразумевает: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764513" w:rsidRPr="00764513" w:rsidRDefault="00764513" w:rsidP="0076451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764513">
              <w:rPr>
                <w:sz w:val="22"/>
                <w:szCs w:val="22"/>
              </w:rPr>
              <w:t>Взаимодействие с федеральными органами исполнительной власти, органами государственной власти автономного округа, органами местного самоуправления муниципальных образований, юридическими лицами, гражданскими служащими, гражданами, общественными объединениями и иными организациями.</w:t>
            </w:r>
          </w:p>
          <w:p w:rsidR="00D23AB5" w:rsidRPr="00D23AB5" w:rsidRDefault="00764513" w:rsidP="0076451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764513">
              <w:rPr>
                <w:sz w:val="22"/>
                <w:szCs w:val="22"/>
              </w:rPr>
              <w:t>Работа с документооборотом (в том числе электронным), документацией.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D23AB5">
              <w:rPr>
                <w:rFonts w:eastAsia="Calibri"/>
                <w:sz w:val="22"/>
                <w:szCs w:val="22"/>
              </w:rPr>
              <w:t xml:space="preserve">Высшее образование – </w:t>
            </w:r>
            <w:proofErr w:type="spellStart"/>
            <w:r w:rsidRPr="00D23AB5">
              <w:rPr>
                <w:rFonts w:eastAsia="Calibri"/>
                <w:sz w:val="22"/>
                <w:szCs w:val="22"/>
              </w:rPr>
              <w:t>специалитет</w:t>
            </w:r>
            <w:proofErr w:type="spellEnd"/>
            <w:r w:rsidRPr="00D23AB5">
              <w:rPr>
                <w:rFonts w:eastAsia="Calibri"/>
                <w:sz w:val="22"/>
                <w:szCs w:val="22"/>
              </w:rPr>
              <w:t>, магистратура.</w:t>
            </w:r>
          </w:p>
          <w:p w:rsidR="00D23AB5" w:rsidRPr="00D23AB5" w:rsidRDefault="00C00DEE" w:rsidP="00C00DEE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Специальность, направление подготовки: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00DEE">
              <w:rPr>
                <w:sz w:val="22"/>
                <w:szCs w:val="22"/>
              </w:rPr>
              <w:t>«Государственное и муниципальное управление», «Юриспруденция», «Экономика», «Менеджмент» (по отраслям), «Экономика и управление», «Архитектура и строительство», «Градостроительство», «Теплоэнергетика и теплотехника», «Электроэнергетика и электротехника», «Техника и технологии строительства», «Строительство», «Менеджмент организации», «Промышленное и гражданское строительство», «Проектирование зданий», «Финансы и кредит», «Бизнес-информатика», «Прикладные математика и физика», «Физика», «Радиофизика»; укрупненные группы направлений подготовки:</w:t>
            </w:r>
            <w:proofErr w:type="gramEnd"/>
            <w:r w:rsidRPr="00C00DEE">
              <w:rPr>
                <w:sz w:val="22"/>
                <w:szCs w:val="22"/>
              </w:rPr>
              <w:t xml:space="preserve"> «Информатика и вычислительная техника», «Компьютерные и информационные науки», «Информационная безопасность», «Электроника, радиотехника и системы связи», «Математика и механика», «Специальные </w:t>
            </w:r>
            <w:r w:rsidRPr="00C00DEE">
              <w:rPr>
                <w:sz w:val="22"/>
                <w:szCs w:val="22"/>
              </w:rPr>
              <w:lastRenderedPageBreak/>
              <w:t>организационно-технические системы»,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i/>
                <w:sz w:val="22"/>
                <w:szCs w:val="22"/>
              </w:rPr>
              <w:lastRenderedPageBreak/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D23AB5" w:rsidP="00D23AB5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>Не менее 2 лет стажа государственной службы или стажа работы по специальности, направлению подготовки.</w:t>
            </w:r>
            <w:r w:rsidRPr="00D23AB5">
              <w:rPr>
                <w:sz w:val="22"/>
                <w:szCs w:val="22"/>
              </w:rPr>
              <w:t xml:space="preserve"> </w:t>
            </w:r>
          </w:p>
          <w:p w:rsidR="00D23AB5" w:rsidRPr="00D23AB5" w:rsidRDefault="00D23AB5" w:rsidP="00D23AB5">
            <w:pPr>
              <w:pStyle w:val="111"/>
              <w:spacing w:before="0" w:after="0" w:line="240" w:lineRule="auto"/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Соблюдение законодательства Российской Федерации, законодательства автономного округа и локальных нормативных актов в установленной сфере деятельности.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Соблюдение установленных сроков сдачи полной и достоверной отчетности в сфере деятельности Отдела.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Соблюдение установленных законодательством сроков рассмотрения обращений граждан.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Своевременное и качественное выполнение заданий (поручений) директора Департамента, Губернатора автономного округа, заместителя Губернатора автономного округа, в ведении которого находится Департамент.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Соблюдение установленных сроков подготовки и рассмотрения проектов документов. 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Соблюдение требований к служебному поведению и Служебного распорядка Департамента, Кодекса профессиональной этики государственных гражданских служащих автономного округа.</w:t>
            </w:r>
          </w:p>
          <w:p w:rsidR="00D23AB5" w:rsidRPr="00D23AB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Принятие в установленный срок управленческих решений по всем вопросам в рамках полномочий, определенных положением об Отделе и регламентом.</w:t>
            </w:r>
          </w:p>
        </w:tc>
      </w:tr>
      <w:tr w:rsidR="00D23AB5" w:rsidRPr="0045383E" w:rsidTr="00EE332A">
        <w:trPr>
          <w:trHeight w:val="307"/>
        </w:trPr>
        <w:tc>
          <w:tcPr>
            <w:tcW w:w="103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EE332A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базовым знаниям и умениям: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государственного языка РФ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D23AB5">
              <w:rPr>
                <w:rFonts w:eastAsia="Calibri"/>
                <w:sz w:val="22"/>
                <w:szCs w:val="22"/>
              </w:rPr>
              <w:t xml:space="preserve">Знание </w:t>
            </w:r>
            <w:r w:rsidRPr="00D23AB5">
              <w:rPr>
                <w:sz w:val="22"/>
                <w:szCs w:val="22"/>
              </w:rPr>
              <w:t>русского языка.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5D4178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Знания основ Конституции Российской Федерации, законодательства о гражданской службе, законодательства о противодействии коррупции.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 xml:space="preserve">Знания и умения в области информационно-коммуникационных технологий </w:t>
            </w:r>
          </w:p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t xml:space="preserve">Наличие знаний: 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общих вопросов в области обеспечения информационной безопасности;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данных.</w:t>
            </w:r>
          </w:p>
          <w:p w:rsidR="00D23AB5" w:rsidRPr="00D23AB5" w:rsidRDefault="00D23AB5" w:rsidP="00D23AB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t xml:space="preserve">Наличие умений: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владения компьютерной, другой оргтехникой и необходимым программным обеспечением;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работы с системами межведомственного взаимодействия, управления </w:t>
            </w:r>
            <w:r w:rsidRPr="00D23AB5">
              <w:rPr>
                <w:sz w:val="22"/>
                <w:szCs w:val="22"/>
              </w:rPr>
              <w:lastRenderedPageBreak/>
              <w:t>государственными информационными ресурсами;</w:t>
            </w:r>
          </w:p>
          <w:p w:rsidR="00D23AB5" w:rsidRPr="00764513" w:rsidRDefault="00D23AB5" w:rsidP="00764513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умение использовать правовые информационные систе</w:t>
            </w:r>
            <w:r w:rsidR="00764513">
              <w:rPr>
                <w:sz w:val="22"/>
                <w:szCs w:val="22"/>
              </w:rPr>
              <w:t>мы «Консультант Плюс», «Гарант».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lastRenderedPageBreak/>
              <w:t>Знания основ делопроизводства и документооборота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D23AB5">
              <w:rPr>
                <w:rFonts w:eastAsia="Calibri"/>
                <w:sz w:val="22"/>
                <w:szCs w:val="22"/>
              </w:rPr>
              <w:t>Наличие знаний порядка рассмотрения обращений граждан, основ работы с документами.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Общие и управленческие умения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t>Общие умения:</w:t>
            </w:r>
          </w:p>
          <w:p w:rsidR="00D23AB5" w:rsidRPr="00D23AB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>умение мыслить системно (стратегически);</w:t>
            </w:r>
          </w:p>
          <w:p w:rsidR="00D23AB5" w:rsidRPr="00D23AB5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23AB5">
              <w:rPr>
                <w:rFonts w:ascii="Times New Roman" w:hAnsi="Times New Roman" w:cs="Times New Roman"/>
              </w:rPr>
              <w:t>умение планировать, рационально использовать служебное время и достигать результата;</w:t>
            </w:r>
          </w:p>
          <w:p w:rsidR="00D23AB5" w:rsidRPr="00D23AB5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23AB5">
              <w:rPr>
                <w:rFonts w:ascii="Times New Roman" w:hAnsi="Times New Roman" w:cs="Times New Roman"/>
              </w:rPr>
              <w:t>коммуникативные умения;</w:t>
            </w:r>
          </w:p>
          <w:p w:rsidR="00D23AB5" w:rsidRPr="00D23AB5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23AB5">
              <w:rPr>
                <w:rFonts w:ascii="Times New Roman" w:hAnsi="Times New Roman" w:cs="Times New Roman"/>
              </w:rPr>
              <w:t>умение управлять изменениями.</w:t>
            </w:r>
          </w:p>
          <w:p w:rsidR="00D23AB5" w:rsidRPr="00D23AB5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t>Управленческие умения:</w:t>
            </w:r>
          </w:p>
          <w:p w:rsidR="00D23AB5" w:rsidRPr="00D23AB5" w:rsidRDefault="00D23AB5" w:rsidP="00D23AB5">
            <w:pPr>
              <w:pStyle w:val="aa"/>
              <w:shd w:val="clear" w:color="auto" w:fill="FFFFFF"/>
              <w:tabs>
                <w:tab w:val="left" w:pos="0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умение оперативно принимать и реализовывать управленческие решения.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D23AB5" w:rsidRPr="00D23AB5" w:rsidRDefault="00D23AB5" w:rsidP="001226E9">
            <w:pPr>
              <w:pStyle w:val="aa"/>
              <w:suppressAutoHyphens w:val="0"/>
              <w:ind w:left="0"/>
              <w:jc w:val="center"/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профессионально-функциональным знаниям и умениям</w:t>
            </w:r>
            <w:r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/>
        </w:trPr>
        <w:tc>
          <w:tcPr>
            <w:tcW w:w="2694" w:type="dxa"/>
            <w:shd w:val="clear" w:color="auto" w:fill="auto"/>
          </w:tcPr>
          <w:p w:rsidR="00D23AB5" w:rsidRPr="00D23AB5" w:rsidRDefault="00D23AB5" w:rsidP="001226E9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Требования к п</w:t>
            </w: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>рофессиональным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C00DEE" w:rsidRPr="002B51A5" w:rsidRDefault="00C00DEE" w:rsidP="00C00DEE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Знания в сфере законодательства Российской Федерации: </w:t>
            </w:r>
          </w:p>
          <w:p w:rsidR="00C00DEE" w:rsidRPr="002B51A5" w:rsidRDefault="00C00DEE" w:rsidP="00C00DEE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Жилищный кодекс Российской Федерации от 29.12.2004 № 188-ФЗ;</w:t>
            </w:r>
          </w:p>
          <w:p w:rsidR="00C00DEE" w:rsidRPr="002B51A5" w:rsidRDefault="00C00DEE" w:rsidP="00C00DEE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      </w:r>
          </w:p>
          <w:p w:rsidR="00C00DEE" w:rsidRDefault="00C00DEE" w:rsidP="00C00DEE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Федеральный закон от 10.10.2003 № 131-ФЗ «Об общих принципах организации местного самоуправления в Российской Федерации»;</w:t>
            </w:r>
          </w:p>
          <w:p w:rsidR="00C00DEE" w:rsidRPr="002B51A5" w:rsidRDefault="00C00DEE" w:rsidP="00C00DEE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Федеральный закон от 02.05.2006 № 59-ФЗ «О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 порядке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рассмотрения обращений граждан Российской Ф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едерации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C00DEE" w:rsidRPr="002B51A5" w:rsidRDefault="00C00DEE" w:rsidP="00C00DEE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2B51A5">
              <w:rPr>
                <w:sz w:val="22"/>
                <w:szCs w:val="22"/>
              </w:rPr>
              <w:t>Постановление Правительства Российской Федерации от 17.12.2010         № 1050 «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  <w:r w:rsidRPr="002B51A5">
              <w:rPr>
                <w:sz w:val="22"/>
                <w:szCs w:val="22"/>
              </w:rPr>
              <w:t>»;</w:t>
            </w:r>
          </w:p>
          <w:p w:rsidR="00C00DEE" w:rsidRPr="002B51A5" w:rsidRDefault="00C00DEE" w:rsidP="00C00DEE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2B51A5">
              <w:rPr>
                <w:sz w:val="22"/>
                <w:szCs w:val="22"/>
              </w:rPr>
              <w:t xml:space="preserve">Закон Ханты-Мансийского автономного округа - Югры от 06.07.2005 № 57-оз «О регулировании отдельных жилищных отношений </w:t>
            </w:r>
            <w:proofErr w:type="gramStart"/>
            <w:r w:rsidRPr="002B51A5">
              <w:rPr>
                <w:sz w:val="22"/>
                <w:szCs w:val="22"/>
              </w:rPr>
              <w:t>в</w:t>
            </w:r>
            <w:proofErr w:type="gramEnd"/>
            <w:r w:rsidRPr="002B51A5">
              <w:rPr>
                <w:sz w:val="22"/>
                <w:szCs w:val="22"/>
              </w:rPr>
              <w:t xml:space="preserve"> </w:t>
            </w:r>
            <w:proofErr w:type="gramStart"/>
            <w:r w:rsidRPr="002B51A5">
              <w:rPr>
                <w:sz w:val="22"/>
                <w:szCs w:val="22"/>
              </w:rPr>
              <w:t>Ханты-Мансийском</w:t>
            </w:r>
            <w:proofErr w:type="gramEnd"/>
            <w:r w:rsidRPr="002B51A5">
              <w:rPr>
                <w:sz w:val="22"/>
                <w:szCs w:val="22"/>
              </w:rPr>
              <w:t xml:space="preserve"> автономном округе - Югре»;</w:t>
            </w:r>
          </w:p>
          <w:p w:rsidR="00C00DEE" w:rsidRPr="002B51A5" w:rsidRDefault="00C00DEE" w:rsidP="00C00DEE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2B51A5">
              <w:rPr>
                <w:sz w:val="22"/>
                <w:szCs w:val="22"/>
              </w:rPr>
              <w:t>Закон Ханты-Мансийского автономного округа - Югры от 31.03.2009 № 36-оз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законодательством»;</w:t>
            </w:r>
          </w:p>
          <w:p w:rsidR="00C00DEE" w:rsidRPr="002B51A5" w:rsidRDefault="00C00DEE" w:rsidP="00C00DEE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2B51A5">
              <w:rPr>
                <w:sz w:val="22"/>
                <w:szCs w:val="22"/>
              </w:rPr>
              <w:t>Закон Ханты-Мансийского автономного округа - Югры от 14.11.2010 № 166-оз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 «О государственной поддержке граждан, пострадавших от действий (бездействия) застройщиков на территории Ханты-Мансийского автономного округа - Югры»;</w:t>
            </w:r>
          </w:p>
          <w:p w:rsidR="00C00DEE" w:rsidRPr="002B51A5" w:rsidRDefault="00C00DEE" w:rsidP="00C00DEE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Закон Ханты-Мансийского автономного округа - Югры от 31.12.2004 № 97-оз «О государственной гражданской службе Ханты-Мансийского автономного округа - Югры»;</w:t>
            </w:r>
          </w:p>
          <w:p w:rsidR="00C00DEE" w:rsidRPr="002B51A5" w:rsidRDefault="00C00DEE" w:rsidP="00C00DEE">
            <w:pPr>
              <w:ind w:firstLine="709"/>
              <w:jc w:val="both"/>
              <w:rPr>
                <w:sz w:val="22"/>
                <w:szCs w:val="22"/>
              </w:rPr>
            </w:pPr>
            <w:r w:rsidRPr="002B51A5">
              <w:rPr>
                <w:sz w:val="22"/>
                <w:szCs w:val="22"/>
              </w:rPr>
              <w:t>постановление Правительства Ханты-Мансийского автономного округа - Югры от 5 октября 2018 года № 346-п «О государственной программе Ханты-Мансийского автономного округа - Югры «Развитие жилищной сферы».</w:t>
            </w:r>
          </w:p>
          <w:p w:rsidR="00C00DEE" w:rsidRPr="002B51A5" w:rsidRDefault="00C00DEE" w:rsidP="00C00DEE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постановление Губернатора автономного округа от 1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1.03.2011 № 37 «Об утверждении К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одекса этики и служебного поведения государственных гражданских служащих Ханты-Мансийского автономного округа - Югры».</w:t>
            </w:r>
          </w:p>
          <w:p w:rsidR="00832525" w:rsidRPr="002B51A5" w:rsidRDefault="00832525" w:rsidP="0083252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Иные профессиональные знания: </w:t>
            </w:r>
          </w:p>
          <w:p w:rsidR="00832525" w:rsidRPr="002B51A5" w:rsidRDefault="00832525" w:rsidP="0083252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понятие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государственных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 программ и межгосударственных программ. </w:t>
            </w:r>
          </w:p>
          <w:p w:rsidR="00832525" w:rsidRDefault="00832525" w:rsidP="0083252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Профессиональные умения: </w:t>
            </w:r>
          </w:p>
          <w:p w:rsidR="00832525" w:rsidRPr="002B51A5" w:rsidRDefault="00832525" w:rsidP="0083252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83615A">
              <w:rPr>
                <w:rFonts w:eastAsiaTheme="minorHAnsi"/>
                <w:sz w:val="22"/>
                <w:szCs w:val="22"/>
                <w:lang w:eastAsia="en-US"/>
              </w:rPr>
              <w:t>организ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ация</w:t>
            </w:r>
            <w:r w:rsidRPr="0083615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обеспечения</w:t>
            </w:r>
            <w:r w:rsidRPr="0083615A">
              <w:rPr>
                <w:rFonts w:eastAsiaTheme="minorHAnsi"/>
                <w:sz w:val="22"/>
                <w:szCs w:val="22"/>
                <w:lang w:eastAsia="en-US"/>
              </w:rPr>
              <w:t xml:space="preserve"> жилыми помещениями категорий граждан, </w:t>
            </w:r>
            <w:r w:rsidRPr="0083615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нуждающихся в улучшении жилищных условий, вставших на учет и имеющих право на соответствующую социальную поддержку;</w:t>
            </w:r>
          </w:p>
          <w:p w:rsidR="00832525" w:rsidRPr="002B51A5" w:rsidRDefault="00832525" w:rsidP="0083252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знания основ проектного управления;</w:t>
            </w:r>
          </w:p>
          <w:p w:rsidR="00E614DF" w:rsidRPr="00D23AB5" w:rsidRDefault="00832525" w:rsidP="0083252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иные знания, необходимые для надлежащего исполнения должностных обязанностей.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Функциональные знания: </w:t>
            </w:r>
          </w:p>
          <w:p w:rsidR="001E7373" w:rsidRPr="001E7373" w:rsidRDefault="001E7373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1E7373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 нормы права, нормативного правового акта, правоотношений и их признаки;</w:t>
            </w:r>
          </w:p>
          <w:p w:rsidR="001E7373" w:rsidRPr="001E7373" w:rsidRDefault="001E7373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1E7373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 проекта нормативного правового акта, инструменты и этапы его разработки;</w:t>
            </w:r>
          </w:p>
          <w:p w:rsidR="001E7373" w:rsidRDefault="001E7373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1E7373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 официального отзыва на проекты нормативных правовых актов: этапы, ключевые принципы и технологии разработки;</w:t>
            </w:r>
          </w:p>
          <w:p w:rsidR="001E7373" w:rsidRDefault="001E7373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1E7373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понятие, процедура рассмотрения обращений граждан</w:t>
            </w:r>
            <w:r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.</w:t>
            </w:r>
          </w:p>
          <w:p w:rsidR="00D23AB5" w:rsidRPr="00D23AB5" w:rsidRDefault="00D23AB5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</w:pPr>
            <w:r w:rsidRPr="00D23AB5"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  <w:t xml:space="preserve">Функциональные умения: </w:t>
            </w:r>
          </w:p>
          <w:p w:rsidR="003874E6" w:rsidRPr="003874E6" w:rsidRDefault="003874E6" w:rsidP="003874E6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874E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разработка, рассмотрение и согласование проектов нормативных правовых актов и других документов;</w:t>
            </w:r>
          </w:p>
          <w:p w:rsidR="003874E6" w:rsidRPr="003874E6" w:rsidRDefault="003874E6" w:rsidP="003874E6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874E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подготовка методических рекомендаций, разъяснений;</w:t>
            </w:r>
          </w:p>
          <w:p w:rsidR="00D23AB5" w:rsidRPr="00D23AB5" w:rsidRDefault="003874E6" w:rsidP="003874E6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3874E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подготовка аналитических, информационных и других материалов.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Требования к профессиональным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служение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ориентация на достижение результата;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 понимание, стиль общения, соответствующий ситуации;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сбор и анализ информации;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подготовка документов в соответствии с требованиями;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саморазвитие;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межличностное, межведомственное взаимодействие, убедительность коммуникаций; </w:t>
            </w:r>
          </w:p>
          <w:p w:rsidR="00D23AB5" w:rsidRPr="00D23AB5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 xml:space="preserve">работа в команде; </w:t>
            </w:r>
          </w:p>
          <w:p w:rsidR="00D23AB5" w:rsidRPr="00D23AB5" w:rsidRDefault="00D23AB5" w:rsidP="00D23AB5">
            <w:pPr>
              <w:tabs>
                <w:tab w:val="left" w:pos="33"/>
              </w:tabs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sz w:val="22"/>
                <w:szCs w:val="22"/>
                <w:lang w:eastAsia="en-US"/>
              </w:rPr>
              <w:t>творческий подход, инновационность.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Требования к личностным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D23AB5" w:rsidRDefault="00D23AB5" w:rsidP="00D23AB5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23AB5">
              <w:rPr>
                <w:rFonts w:eastAsiaTheme="minorHAnsi"/>
                <w:sz w:val="22"/>
                <w:szCs w:val="22"/>
                <w:lang w:eastAsia="en-US"/>
              </w:rPr>
              <w:t>аналитическое мышление, беспристрастность, внимательность к деталям, гражданственность (общественное служение), добросовестность, законопослушность, исполнительность, коммуникабельность, настойчивость,  обучаемость, организованность, ответственность, открытость новым знаниям, порядочность, пунктуальность, системный подход, стрессоустойчивость, тактичность, толерантность, целеустремленность, эмоциональная уравновешенность, эрудиция.</w:t>
            </w:r>
            <w:proofErr w:type="gramEnd"/>
          </w:p>
        </w:tc>
      </w:tr>
      <w:tr w:rsidR="00995743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995743" w:rsidRPr="00D23AB5" w:rsidRDefault="00995743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Права</w:t>
            </w:r>
          </w:p>
        </w:tc>
        <w:tc>
          <w:tcPr>
            <w:tcW w:w="7654" w:type="dxa"/>
            <w:shd w:val="clear" w:color="auto" w:fill="auto"/>
          </w:tcPr>
          <w:p w:rsidR="00995743" w:rsidRDefault="00995743" w:rsidP="00995743">
            <w:pPr>
              <w:autoSpaceDE w:val="0"/>
              <w:autoSpaceDN w:val="0"/>
              <w:adjustRightInd w:val="0"/>
              <w:ind w:firstLine="742"/>
              <w:jc w:val="both"/>
              <w:outlineLvl w:val="4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Консультант имеет права, предусмотренные статьей</w:t>
            </w:r>
            <w:r w:rsidRPr="00995743">
              <w:rPr>
                <w:sz w:val="22"/>
                <w:szCs w:val="22"/>
              </w:rPr>
              <w:t xml:space="preserve"> 14 Федерального </w:t>
            </w:r>
            <w:r w:rsidRPr="00995743">
              <w:rPr>
                <w:sz w:val="22"/>
                <w:szCs w:val="22"/>
              </w:rPr>
              <w:t>закона от 27.07.2004 № 79-ФЗ «О государственной гражданской службе Российской Федерации» и иными нормативными правовыми актами о государственной гражданской службе Российской Федерации.</w:t>
            </w:r>
          </w:p>
          <w:p w:rsidR="00995743" w:rsidRDefault="00995743" w:rsidP="00995743">
            <w:pPr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Консультант в связи с исполнением должностных обязанностей также обладает следующими правами:</w:t>
            </w:r>
          </w:p>
          <w:p w:rsidR="00995743" w:rsidRDefault="00995743" w:rsidP="00995743">
            <w:pPr>
              <w:autoSpaceDE w:val="0"/>
              <w:autoSpaceDN w:val="0"/>
              <w:adjustRightInd w:val="0"/>
              <w:ind w:firstLine="742"/>
              <w:jc w:val="both"/>
              <w:outlineLvl w:val="4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вносить предложения по совершенствованию деятельности отдела, государственного органа;</w:t>
            </w:r>
          </w:p>
          <w:p w:rsidR="00995743" w:rsidRDefault="00995743" w:rsidP="00995743">
            <w:pPr>
              <w:autoSpaceDE w:val="0"/>
              <w:autoSpaceDN w:val="0"/>
              <w:adjustRightInd w:val="0"/>
              <w:ind w:firstLine="742"/>
              <w:jc w:val="both"/>
              <w:outlineLvl w:val="4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вести переписку с органами исполнительной власти автономного округа, учреждениями, организациями независимо от форм собственности, запрашивать статистические и оперативные данные, отчетные и справочные материалы по вопросам, относящимся к сфере деятельности отдела, необходимым для исполнения обязанностей</w:t>
            </w:r>
            <w:r w:rsidRPr="00995743">
              <w:rPr>
                <w:sz w:val="22"/>
                <w:szCs w:val="22"/>
              </w:rPr>
              <w:t>;</w:t>
            </w:r>
          </w:p>
          <w:p w:rsidR="00995743" w:rsidRPr="00995743" w:rsidRDefault="00995743" w:rsidP="00995743">
            <w:pPr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 xml:space="preserve">знакомиться с документами государственного органа, </w:t>
            </w:r>
            <w:proofErr w:type="gramStart"/>
            <w:r w:rsidRPr="00995743">
              <w:rPr>
                <w:sz w:val="22"/>
                <w:szCs w:val="22"/>
              </w:rPr>
              <w:t>необходимым</w:t>
            </w:r>
            <w:proofErr w:type="gramEnd"/>
            <w:r w:rsidRPr="00995743">
              <w:rPr>
                <w:sz w:val="22"/>
                <w:szCs w:val="22"/>
              </w:rPr>
              <w:t xml:space="preserve"> для исполнения обязанностей</w:t>
            </w:r>
            <w:r w:rsidRPr="00995743">
              <w:rPr>
                <w:sz w:val="22"/>
                <w:szCs w:val="22"/>
              </w:rPr>
              <w:t>;</w:t>
            </w:r>
          </w:p>
          <w:p w:rsidR="00995743" w:rsidRDefault="00995743" w:rsidP="00995743">
            <w:pPr>
              <w:autoSpaceDE w:val="0"/>
              <w:autoSpaceDN w:val="0"/>
              <w:adjustRightInd w:val="0"/>
              <w:ind w:firstLine="742"/>
              <w:jc w:val="both"/>
              <w:outlineLvl w:val="4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давать разъяснения по решениям государственного органа по вопросам, относящимся к компетенции отдела;</w:t>
            </w:r>
          </w:p>
          <w:p w:rsidR="00995743" w:rsidRPr="00D23AB5" w:rsidRDefault="00995743" w:rsidP="00995743">
            <w:pPr>
              <w:autoSpaceDE w:val="0"/>
              <w:autoSpaceDN w:val="0"/>
              <w:adjustRightInd w:val="0"/>
              <w:ind w:firstLine="742"/>
              <w:jc w:val="both"/>
              <w:outlineLvl w:val="4"/>
              <w:rPr>
                <w:rFonts w:eastAsiaTheme="minorHAnsi"/>
                <w:sz w:val="22"/>
                <w:szCs w:val="22"/>
                <w:lang w:eastAsia="en-US"/>
              </w:rPr>
            </w:pPr>
            <w:r w:rsidRPr="00995743">
              <w:rPr>
                <w:sz w:val="22"/>
                <w:szCs w:val="22"/>
              </w:rPr>
              <w:t xml:space="preserve">участвовать в деятельности рабочих комиссий, групп, советов </w:t>
            </w:r>
            <w:r w:rsidRPr="00995743">
              <w:rPr>
                <w:sz w:val="22"/>
                <w:szCs w:val="22"/>
              </w:rPr>
              <w:lastRenderedPageBreak/>
              <w:t>организуемых государственным органом.</w:t>
            </w:r>
          </w:p>
        </w:tc>
      </w:tr>
      <w:tr w:rsidR="00995743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995743" w:rsidRDefault="00995743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Ответственность</w:t>
            </w:r>
          </w:p>
        </w:tc>
        <w:tc>
          <w:tcPr>
            <w:tcW w:w="7654" w:type="dxa"/>
            <w:shd w:val="clear" w:color="auto" w:fill="auto"/>
          </w:tcPr>
          <w:p w:rsidR="00995743" w:rsidRPr="00995743" w:rsidRDefault="00995743" w:rsidP="00995743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Консультант несет установленную законодательством ответственность:</w:t>
            </w:r>
          </w:p>
          <w:p w:rsidR="00995743" w:rsidRPr="00995743" w:rsidRDefault="00995743" w:rsidP="00995743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неисполнение или ненадлежащее исполнение возложенных на него должностных обязанностей, в том числе за неисполнение или ненадлежащее исполнение принятых Губернатором автономного округа, руководителем государственного органа, непосредственным руководителем решений;</w:t>
            </w:r>
          </w:p>
          <w:p w:rsidR="00995743" w:rsidRPr="00995743" w:rsidRDefault="00995743" w:rsidP="00995743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действия или бездействие, ведущие к нарушению прав и законных интересов граждан;</w:t>
            </w:r>
          </w:p>
          <w:p w:rsidR="00995743" w:rsidRPr="00995743" w:rsidRDefault="00995743" w:rsidP="00995743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разглашение сведений, составляющих государственную и иную охраняемую законодательством Российской Федерации тайну, а также сведений, ставших ему известными в связи с исполнением должностных обязанностей;</w:t>
            </w:r>
          </w:p>
          <w:p w:rsidR="00995743" w:rsidRDefault="00995743" w:rsidP="00995743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несоблюдение ограничений, запретов, требований к служебному поведению гражданского служащего, предусмотренных Федеральным законом от 27.07.2004 № 79-ФЗ «О государственной гражданск</w:t>
            </w:r>
            <w:r>
              <w:rPr>
                <w:sz w:val="22"/>
                <w:szCs w:val="22"/>
              </w:rPr>
              <w:t>ой службе Российской Федерации»</w:t>
            </w:r>
            <w:r w:rsidRPr="00995743">
              <w:rPr>
                <w:sz w:val="22"/>
                <w:szCs w:val="22"/>
              </w:rPr>
              <w:t>;</w:t>
            </w:r>
          </w:p>
          <w:p w:rsidR="00995743" w:rsidRPr="00995743" w:rsidRDefault="00995743" w:rsidP="00995743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 xml:space="preserve">за нарушение запретов, связанных с государственной гражданской службой, указанных в пункте 9 части 1 статьи 17 Федерального закона </w:t>
            </w:r>
            <w:bookmarkStart w:id="0" w:name="_GoBack"/>
            <w:bookmarkEnd w:id="0"/>
            <w:r w:rsidRPr="00995743">
              <w:rPr>
                <w:sz w:val="22"/>
                <w:szCs w:val="22"/>
              </w:rPr>
              <w:t>от 27 июля 2004 года № 79-ФЗ «О государственной гражданской службе Российской Федерации;</w:t>
            </w:r>
          </w:p>
          <w:p w:rsidR="00995743" w:rsidRPr="00995743" w:rsidRDefault="00995743" w:rsidP="00995743">
            <w:pPr>
              <w:autoSpaceDE w:val="0"/>
              <w:autoSpaceDN w:val="0"/>
              <w:adjustRightInd w:val="0"/>
              <w:ind w:firstLine="742"/>
              <w:jc w:val="both"/>
              <w:outlineLvl w:val="4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Согласно статье 15 Федерального закона от 27.07.2004 № 79-ФЗ «О государственной гражданской службе Российской Федерации» консультант несет дисциплинарную, гражданско-правовую, административную или уголовную ответственность в соответствии с федеральным законодательством в случае исполнения им неправомерного поручения.</w:t>
            </w:r>
          </w:p>
        </w:tc>
      </w:tr>
    </w:tbl>
    <w:p w:rsidR="00333467" w:rsidRPr="007C7F35" w:rsidRDefault="00333467" w:rsidP="00333467">
      <w:pPr>
        <w:rPr>
          <w:b/>
          <w:i/>
        </w:rPr>
      </w:pPr>
    </w:p>
    <w:sectPr w:rsidR="00333467" w:rsidRPr="007C7F35" w:rsidSect="003019D8">
      <w:headerReference w:type="default" r:id="rId9"/>
      <w:footerReference w:type="default" r:id="rId10"/>
      <w:headerReference w:type="first" r:id="rId11"/>
      <w:pgSz w:w="11906" w:h="16838"/>
      <w:pgMar w:top="567" w:right="1276" w:bottom="851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50C" w:rsidRDefault="003B550C" w:rsidP="00B87723">
      <w:r>
        <w:separator/>
      </w:r>
    </w:p>
  </w:endnote>
  <w:endnote w:type="continuationSeparator" w:id="0">
    <w:p w:rsidR="003B550C" w:rsidRDefault="003B550C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810053"/>
      <w:docPartObj>
        <w:docPartGallery w:val="Page Numbers (Bottom of Page)"/>
        <w:docPartUnique/>
      </w:docPartObj>
    </w:sdtPr>
    <w:sdtEndPr/>
    <w:sdtContent>
      <w:p w:rsidR="00EE332A" w:rsidRDefault="00EE33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743">
          <w:rPr>
            <w:noProof/>
          </w:rPr>
          <w:t>6</w:t>
        </w:r>
        <w:r>
          <w:fldChar w:fldCharType="end"/>
        </w:r>
      </w:p>
    </w:sdtContent>
  </w:sdt>
  <w:p w:rsidR="00B87723" w:rsidRDefault="00B877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50C" w:rsidRDefault="003B550C" w:rsidP="00B87723">
      <w:r>
        <w:separator/>
      </w:r>
    </w:p>
  </w:footnote>
  <w:footnote w:type="continuationSeparator" w:id="0">
    <w:p w:rsidR="003B550C" w:rsidRDefault="003B550C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13" w:rsidRDefault="00324513" w:rsidP="0045010F">
    <w:pPr>
      <w:pStyle w:val="a6"/>
    </w:pPr>
  </w:p>
  <w:p w:rsidR="00324513" w:rsidRDefault="003245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1617"/>
      <w:docPartObj>
        <w:docPartGallery w:val="Page Numbers (Top of Page)"/>
        <w:docPartUnique/>
      </w:docPartObj>
    </w:sdtPr>
    <w:sdtEndPr/>
    <w:sdtContent>
      <w:p w:rsidR="000C3708" w:rsidRDefault="002379B2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995743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  <w:p w:rsidR="000C3708" w:rsidRDefault="000C37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F296A"/>
    <w:multiLevelType w:val="hybridMultilevel"/>
    <w:tmpl w:val="F864BB6A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F4B14"/>
    <w:multiLevelType w:val="hybridMultilevel"/>
    <w:tmpl w:val="F77E5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F41DD"/>
    <w:multiLevelType w:val="hybridMultilevel"/>
    <w:tmpl w:val="D19CF94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4EB494C"/>
    <w:multiLevelType w:val="hybridMultilevel"/>
    <w:tmpl w:val="3D9A9926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09FB003A"/>
    <w:multiLevelType w:val="hybridMultilevel"/>
    <w:tmpl w:val="9EF8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BD29D9"/>
    <w:multiLevelType w:val="hybridMultilevel"/>
    <w:tmpl w:val="5C221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36AE6"/>
    <w:multiLevelType w:val="hybridMultilevel"/>
    <w:tmpl w:val="A4B40D2C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58126C"/>
    <w:multiLevelType w:val="hybridMultilevel"/>
    <w:tmpl w:val="C5A01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D689E"/>
    <w:multiLevelType w:val="hybridMultilevel"/>
    <w:tmpl w:val="A3C2F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3358B"/>
    <w:multiLevelType w:val="hybridMultilevel"/>
    <w:tmpl w:val="C4080728"/>
    <w:lvl w:ilvl="0" w:tplc="2C02C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F1664"/>
    <w:multiLevelType w:val="hybridMultilevel"/>
    <w:tmpl w:val="7EB67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56498"/>
    <w:multiLevelType w:val="hybridMultilevel"/>
    <w:tmpl w:val="F550817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F2147C7"/>
    <w:multiLevelType w:val="hybridMultilevel"/>
    <w:tmpl w:val="CD18B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2703A"/>
    <w:multiLevelType w:val="hybridMultilevel"/>
    <w:tmpl w:val="6FD6B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67D31"/>
    <w:multiLevelType w:val="hybridMultilevel"/>
    <w:tmpl w:val="0DEC9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D3445"/>
    <w:multiLevelType w:val="hybridMultilevel"/>
    <w:tmpl w:val="D4B81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EE6E55"/>
    <w:multiLevelType w:val="hybridMultilevel"/>
    <w:tmpl w:val="14324416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C58B3"/>
    <w:multiLevelType w:val="hybridMultilevel"/>
    <w:tmpl w:val="23D4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31CB"/>
    <w:multiLevelType w:val="hybridMultilevel"/>
    <w:tmpl w:val="0442A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941AC"/>
    <w:multiLevelType w:val="hybridMultilevel"/>
    <w:tmpl w:val="4D12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7B6FED"/>
    <w:multiLevelType w:val="hybridMultilevel"/>
    <w:tmpl w:val="62E8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4E67B41"/>
    <w:multiLevelType w:val="hybridMultilevel"/>
    <w:tmpl w:val="F8267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505A4A"/>
    <w:multiLevelType w:val="hybridMultilevel"/>
    <w:tmpl w:val="2D30DF7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116AE3"/>
    <w:multiLevelType w:val="hybridMultilevel"/>
    <w:tmpl w:val="A84026E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>
    <w:nsid w:val="4C1579EA"/>
    <w:multiLevelType w:val="hybridMultilevel"/>
    <w:tmpl w:val="D75EEFE8"/>
    <w:lvl w:ilvl="0" w:tplc="2C02CF20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>
    <w:nsid w:val="4E8A5B21"/>
    <w:multiLevelType w:val="hybridMultilevel"/>
    <w:tmpl w:val="95B0045C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CD5418"/>
    <w:multiLevelType w:val="hybridMultilevel"/>
    <w:tmpl w:val="E500E9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6038E5"/>
    <w:multiLevelType w:val="hybridMultilevel"/>
    <w:tmpl w:val="E34EA776"/>
    <w:lvl w:ilvl="0" w:tplc="3452B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E06162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BD3C14"/>
    <w:multiLevelType w:val="hybridMultilevel"/>
    <w:tmpl w:val="5E241FA2"/>
    <w:lvl w:ilvl="0" w:tplc="6C3253A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9F5822"/>
    <w:multiLevelType w:val="hybridMultilevel"/>
    <w:tmpl w:val="9EB89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5656BF"/>
    <w:multiLevelType w:val="hybridMultilevel"/>
    <w:tmpl w:val="302C76EE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E65F1F"/>
    <w:multiLevelType w:val="hybridMultilevel"/>
    <w:tmpl w:val="C1488272"/>
    <w:lvl w:ilvl="0" w:tplc="04190005">
      <w:start w:val="1"/>
      <w:numFmt w:val="bullet"/>
      <w:lvlText w:val=""/>
      <w:lvlJc w:val="left"/>
      <w:pPr>
        <w:ind w:left="9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7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207A45"/>
    <w:multiLevelType w:val="hybridMultilevel"/>
    <w:tmpl w:val="DE4A6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F5522B"/>
    <w:multiLevelType w:val="hybridMultilevel"/>
    <w:tmpl w:val="1C040D1E"/>
    <w:lvl w:ilvl="0" w:tplc="F67A64E2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40">
    <w:nsid w:val="70303625"/>
    <w:multiLevelType w:val="hybridMultilevel"/>
    <w:tmpl w:val="2A1E2452"/>
    <w:lvl w:ilvl="0" w:tplc="2C02CF2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D14159"/>
    <w:multiLevelType w:val="hybridMultilevel"/>
    <w:tmpl w:val="6EAC3744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4310"/>
    <w:multiLevelType w:val="hybridMultilevel"/>
    <w:tmpl w:val="0C8A59E2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733F32"/>
    <w:multiLevelType w:val="hybridMultilevel"/>
    <w:tmpl w:val="6A409878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DA2913"/>
    <w:multiLevelType w:val="hybridMultilevel"/>
    <w:tmpl w:val="F65E0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37"/>
  </w:num>
  <w:num w:numId="4">
    <w:abstractNumId w:val="0"/>
  </w:num>
  <w:num w:numId="5">
    <w:abstractNumId w:val="6"/>
  </w:num>
  <w:num w:numId="6">
    <w:abstractNumId w:val="35"/>
  </w:num>
  <w:num w:numId="7">
    <w:abstractNumId w:val="1"/>
  </w:num>
  <w:num w:numId="8">
    <w:abstractNumId w:val="41"/>
  </w:num>
  <w:num w:numId="9">
    <w:abstractNumId w:val="19"/>
  </w:num>
  <w:num w:numId="10">
    <w:abstractNumId w:val="30"/>
  </w:num>
  <w:num w:numId="11">
    <w:abstractNumId w:val="25"/>
  </w:num>
  <w:num w:numId="12">
    <w:abstractNumId w:val="36"/>
  </w:num>
  <w:num w:numId="13">
    <w:abstractNumId w:val="9"/>
  </w:num>
  <w:num w:numId="14">
    <w:abstractNumId w:val="22"/>
  </w:num>
  <w:num w:numId="15">
    <w:abstractNumId w:val="17"/>
  </w:num>
  <w:num w:numId="16">
    <w:abstractNumId w:val="10"/>
  </w:num>
  <w:num w:numId="17">
    <w:abstractNumId w:val="2"/>
  </w:num>
  <w:num w:numId="18">
    <w:abstractNumId w:val="18"/>
  </w:num>
  <w:num w:numId="19">
    <w:abstractNumId w:val="16"/>
  </w:num>
  <w:num w:numId="20">
    <w:abstractNumId w:val="44"/>
  </w:num>
  <w:num w:numId="21">
    <w:abstractNumId w:val="31"/>
  </w:num>
  <w:num w:numId="22">
    <w:abstractNumId w:val="21"/>
  </w:num>
  <w:num w:numId="23">
    <w:abstractNumId w:val="4"/>
  </w:num>
  <w:num w:numId="24">
    <w:abstractNumId w:val="15"/>
  </w:num>
  <w:num w:numId="25">
    <w:abstractNumId w:val="38"/>
  </w:num>
  <w:num w:numId="26">
    <w:abstractNumId w:val="32"/>
  </w:num>
  <w:num w:numId="27">
    <w:abstractNumId w:val="3"/>
  </w:num>
  <w:num w:numId="28">
    <w:abstractNumId w:val="7"/>
  </w:num>
  <w:num w:numId="29">
    <w:abstractNumId w:val="14"/>
  </w:num>
  <w:num w:numId="30">
    <w:abstractNumId w:val="27"/>
  </w:num>
  <w:num w:numId="31">
    <w:abstractNumId w:val="20"/>
  </w:num>
  <w:num w:numId="32">
    <w:abstractNumId w:val="39"/>
  </w:num>
  <w:num w:numId="33">
    <w:abstractNumId w:val="26"/>
  </w:num>
  <w:num w:numId="34">
    <w:abstractNumId w:val="33"/>
  </w:num>
  <w:num w:numId="35">
    <w:abstractNumId w:val="43"/>
  </w:num>
  <w:num w:numId="36">
    <w:abstractNumId w:val="28"/>
  </w:num>
  <w:num w:numId="37">
    <w:abstractNumId w:val="23"/>
  </w:num>
  <w:num w:numId="38">
    <w:abstractNumId w:val="8"/>
  </w:num>
  <w:num w:numId="39">
    <w:abstractNumId w:val="42"/>
  </w:num>
  <w:num w:numId="40">
    <w:abstractNumId w:val="24"/>
  </w:num>
  <w:num w:numId="41">
    <w:abstractNumId w:val="40"/>
  </w:num>
  <w:num w:numId="42">
    <w:abstractNumId w:val="11"/>
  </w:num>
  <w:num w:numId="43">
    <w:abstractNumId w:val="29"/>
  </w:num>
  <w:num w:numId="44">
    <w:abstractNumId w:val="12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122AC"/>
    <w:rsid w:val="00013A66"/>
    <w:rsid w:val="00014061"/>
    <w:rsid w:val="000179F8"/>
    <w:rsid w:val="00023B97"/>
    <w:rsid w:val="00026B53"/>
    <w:rsid w:val="00030ABC"/>
    <w:rsid w:val="00031DF7"/>
    <w:rsid w:val="0003201C"/>
    <w:rsid w:val="00034CC6"/>
    <w:rsid w:val="000404A0"/>
    <w:rsid w:val="0004152D"/>
    <w:rsid w:val="00060664"/>
    <w:rsid w:val="00061144"/>
    <w:rsid w:val="00062822"/>
    <w:rsid w:val="000636CA"/>
    <w:rsid w:val="00066701"/>
    <w:rsid w:val="00072267"/>
    <w:rsid w:val="00083632"/>
    <w:rsid w:val="000948C7"/>
    <w:rsid w:val="000967DF"/>
    <w:rsid w:val="000A1B6E"/>
    <w:rsid w:val="000A60ED"/>
    <w:rsid w:val="000A7C8F"/>
    <w:rsid w:val="000B25A4"/>
    <w:rsid w:val="000B3A0F"/>
    <w:rsid w:val="000B3BCD"/>
    <w:rsid w:val="000C194D"/>
    <w:rsid w:val="000C3708"/>
    <w:rsid w:val="000C3A5B"/>
    <w:rsid w:val="000C60EC"/>
    <w:rsid w:val="000D2055"/>
    <w:rsid w:val="000D270A"/>
    <w:rsid w:val="000E23BB"/>
    <w:rsid w:val="000E7D9B"/>
    <w:rsid w:val="000F7C16"/>
    <w:rsid w:val="0010087D"/>
    <w:rsid w:val="001009BB"/>
    <w:rsid w:val="00115DC7"/>
    <w:rsid w:val="001226E9"/>
    <w:rsid w:val="0012669E"/>
    <w:rsid w:val="001306FE"/>
    <w:rsid w:val="00163395"/>
    <w:rsid w:val="00184821"/>
    <w:rsid w:val="00184A5C"/>
    <w:rsid w:val="001956E4"/>
    <w:rsid w:val="00197339"/>
    <w:rsid w:val="001A151D"/>
    <w:rsid w:val="001B6731"/>
    <w:rsid w:val="001C45AD"/>
    <w:rsid w:val="001C6335"/>
    <w:rsid w:val="001C7375"/>
    <w:rsid w:val="001E7373"/>
    <w:rsid w:val="001F06D5"/>
    <w:rsid w:val="001F1C8B"/>
    <w:rsid w:val="001F1DA5"/>
    <w:rsid w:val="001F65FC"/>
    <w:rsid w:val="001F71B0"/>
    <w:rsid w:val="00220059"/>
    <w:rsid w:val="00220B84"/>
    <w:rsid w:val="00227605"/>
    <w:rsid w:val="002379B2"/>
    <w:rsid w:val="00241C31"/>
    <w:rsid w:val="002470D7"/>
    <w:rsid w:val="00250016"/>
    <w:rsid w:val="0026385E"/>
    <w:rsid w:val="00281A27"/>
    <w:rsid w:val="00282CB0"/>
    <w:rsid w:val="002A3B07"/>
    <w:rsid w:val="002B4A14"/>
    <w:rsid w:val="002D06A3"/>
    <w:rsid w:val="002D1A97"/>
    <w:rsid w:val="002E2695"/>
    <w:rsid w:val="002E4A72"/>
    <w:rsid w:val="002F14FF"/>
    <w:rsid w:val="002F1BC7"/>
    <w:rsid w:val="002F203A"/>
    <w:rsid w:val="003019D8"/>
    <w:rsid w:val="00303260"/>
    <w:rsid w:val="00313140"/>
    <w:rsid w:val="003202B9"/>
    <w:rsid w:val="00323375"/>
    <w:rsid w:val="00324513"/>
    <w:rsid w:val="00333467"/>
    <w:rsid w:val="003335F3"/>
    <w:rsid w:val="00334CFC"/>
    <w:rsid w:val="00343ABF"/>
    <w:rsid w:val="00346073"/>
    <w:rsid w:val="00347E4F"/>
    <w:rsid w:val="00364C91"/>
    <w:rsid w:val="00371DDC"/>
    <w:rsid w:val="00372952"/>
    <w:rsid w:val="00372E4F"/>
    <w:rsid w:val="003767F6"/>
    <w:rsid w:val="00382C48"/>
    <w:rsid w:val="00384476"/>
    <w:rsid w:val="003874E6"/>
    <w:rsid w:val="00390B47"/>
    <w:rsid w:val="003916F0"/>
    <w:rsid w:val="00393CD9"/>
    <w:rsid w:val="003A3C43"/>
    <w:rsid w:val="003B550C"/>
    <w:rsid w:val="003C38F8"/>
    <w:rsid w:val="003C44D0"/>
    <w:rsid w:val="003C54CF"/>
    <w:rsid w:val="003C744B"/>
    <w:rsid w:val="003D1BD8"/>
    <w:rsid w:val="003D6B71"/>
    <w:rsid w:val="003E0162"/>
    <w:rsid w:val="003E22EA"/>
    <w:rsid w:val="00405AE6"/>
    <w:rsid w:val="00417DD7"/>
    <w:rsid w:val="00430232"/>
    <w:rsid w:val="0043035B"/>
    <w:rsid w:val="004334A9"/>
    <w:rsid w:val="0044048C"/>
    <w:rsid w:val="004425B2"/>
    <w:rsid w:val="00447AC5"/>
    <w:rsid w:val="0045010F"/>
    <w:rsid w:val="00452162"/>
    <w:rsid w:val="0045383E"/>
    <w:rsid w:val="00457597"/>
    <w:rsid w:val="00464720"/>
    <w:rsid w:val="0046728B"/>
    <w:rsid w:val="00471E34"/>
    <w:rsid w:val="004737B4"/>
    <w:rsid w:val="004762FA"/>
    <w:rsid w:val="00490581"/>
    <w:rsid w:val="00496072"/>
    <w:rsid w:val="004A2122"/>
    <w:rsid w:val="004B2911"/>
    <w:rsid w:val="004B3927"/>
    <w:rsid w:val="004B4457"/>
    <w:rsid w:val="004B5983"/>
    <w:rsid w:val="004C4FA3"/>
    <w:rsid w:val="004C6C91"/>
    <w:rsid w:val="004C7357"/>
    <w:rsid w:val="004E4DFF"/>
    <w:rsid w:val="004F0DE0"/>
    <w:rsid w:val="00500573"/>
    <w:rsid w:val="005107B3"/>
    <w:rsid w:val="00525792"/>
    <w:rsid w:val="0052763C"/>
    <w:rsid w:val="00531B1A"/>
    <w:rsid w:val="00543EE5"/>
    <w:rsid w:val="00546D5E"/>
    <w:rsid w:val="00551043"/>
    <w:rsid w:val="00551739"/>
    <w:rsid w:val="0055599D"/>
    <w:rsid w:val="00565698"/>
    <w:rsid w:val="005712A3"/>
    <w:rsid w:val="005716C4"/>
    <w:rsid w:val="005816E9"/>
    <w:rsid w:val="005A4D59"/>
    <w:rsid w:val="005A5090"/>
    <w:rsid w:val="005A6C5D"/>
    <w:rsid w:val="005B18B4"/>
    <w:rsid w:val="005B4C44"/>
    <w:rsid w:val="005B6F85"/>
    <w:rsid w:val="005D4178"/>
    <w:rsid w:val="005E320E"/>
    <w:rsid w:val="005F02CA"/>
    <w:rsid w:val="005F04D9"/>
    <w:rsid w:val="00602AEB"/>
    <w:rsid w:val="00603E1D"/>
    <w:rsid w:val="006102B8"/>
    <w:rsid w:val="00627547"/>
    <w:rsid w:val="0063666C"/>
    <w:rsid w:val="00644DB3"/>
    <w:rsid w:val="00650451"/>
    <w:rsid w:val="00650D1C"/>
    <w:rsid w:val="006523B5"/>
    <w:rsid w:val="00653814"/>
    <w:rsid w:val="006560EB"/>
    <w:rsid w:val="00657A86"/>
    <w:rsid w:val="0066077D"/>
    <w:rsid w:val="00662266"/>
    <w:rsid w:val="006704A7"/>
    <w:rsid w:val="00676D09"/>
    <w:rsid w:val="00686E46"/>
    <w:rsid w:val="00686FCE"/>
    <w:rsid w:val="00693C55"/>
    <w:rsid w:val="006A11B5"/>
    <w:rsid w:val="006A3009"/>
    <w:rsid w:val="006A5EC7"/>
    <w:rsid w:val="006A6928"/>
    <w:rsid w:val="006B2356"/>
    <w:rsid w:val="006C13EB"/>
    <w:rsid w:val="006E00A4"/>
    <w:rsid w:val="006E1895"/>
    <w:rsid w:val="006E5337"/>
    <w:rsid w:val="006E6957"/>
    <w:rsid w:val="006F6DD2"/>
    <w:rsid w:val="006F709B"/>
    <w:rsid w:val="006F7A27"/>
    <w:rsid w:val="0071265D"/>
    <w:rsid w:val="00712689"/>
    <w:rsid w:val="00735AF7"/>
    <w:rsid w:val="0074437D"/>
    <w:rsid w:val="00752059"/>
    <w:rsid w:val="00754E9D"/>
    <w:rsid w:val="00764513"/>
    <w:rsid w:val="00770A5E"/>
    <w:rsid w:val="0077700C"/>
    <w:rsid w:val="007779D5"/>
    <w:rsid w:val="00787A65"/>
    <w:rsid w:val="00791658"/>
    <w:rsid w:val="007922C9"/>
    <w:rsid w:val="007B13A7"/>
    <w:rsid w:val="007B681A"/>
    <w:rsid w:val="007C36FA"/>
    <w:rsid w:val="007C39A2"/>
    <w:rsid w:val="007C7F35"/>
    <w:rsid w:val="007D2A4C"/>
    <w:rsid w:val="0080359F"/>
    <w:rsid w:val="00807A47"/>
    <w:rsid w:val="00810B87"/>
    <w:rsid w:val="00811CBA"/>
    <w:rsid w:val="008156B7"/>
    <w:rsid w:val="00817AEF"/>
    <w:rsid w:val="00825AB6"/>
    <w:rsid w:val="00832525"/>
    <w:rsid w:val="00835CA4"/>
    <w:rsid w:val="00836B42"/>
    <w:rsid w:val="00837889"/>
    <w:rsid w:val="00846EB5"/>
    <w:rsid w:val="00850D74"/>
    <w:rsid w:val="008533F2"/>
    <w:rsid w:val="00856D00"/>
    <w:rsid w:val="0085766D"/>
    <w:rsid w:val="00857BEB"/>
    <w:rsid w:val="008815BC"/>
    <w:rsid w:val="008873B0"/>
    <w:rsid w:val="008908A0"/>
    <w:rsid w:val="00892779"/>
    <w:rsid w:val="008A128D"/>
    <w:rsid w:val="008A255D"/>
    <w:rsid w:val="008B08EE"/>
    <w:rsid w:val="008B7045"/>
    <w:rsid w:val="008B7618"/>
    <w:rsid w:val="008C73D2"/>
    <w:rsid w:val="008D1822"/>
    <w:rsid w:val="008D31AE"/>
    <w:rsid w:val="008D6960"/>
    <w:rsid w:val="008E4859"/>
    <w:rsid w:val="00911E88"/>
    <w:rsid w:val="00916CC5"/>
    <w:rsid w:val="00937B82"/>
    <w:rsid w:val="00940775"/>
    <w:rsid w:val="009445A8"/>
    <w:rsid w:val="009562C9"/>
    <w:rsid w:val="00956C8B"/>
    <w:rsid w:val="009901E8"/>
    <w:rsid w:val="00995743"/>
    <w:rsid w:val="009A1137"/>
    <w:rsid w:val="009A4AE8"/>
    <w:rsid w:val="009A4D58"/>
    <w:rsid w:val="009B435E"/>
    <w:rsid w:val="009B68CF"/>
    <w:rsid w:val="009B7C2B"/>
    <w:rsid w:val="009C0399"/>
    <w:rsid w:val="009D00FC"/>
    <w:rsid w:val="009D77A7"/>
    <w:rsid w:val="009F200F"/>
    <w:rsid w:val="009F2D73"/>
    <w:rsid w:val="009F62A5"/>
    <w:rsid w:val="00A048EA"/>
    <w:rsid w:val="00A10E00"/>
    <w:rsid w:val="00A13D5D"/>
    <w:rsid w:val="00A152E0"/>
    <w:rsid w:val="00A177C6"/>
    <w:rsid w:val="00A2146E"/>
    <w:rsid w:val="00A32F33"/>
    <w:rsid w:val="00A355D4"/>
    <w:rsid w:val="00A40916"/>
    <w:rsid w:val="00A4430F"/>
    <w:rsid w:val="00A50CDD"/>
    <w:rsid w:val="00A552EF"/>
    <w:rsid w:val="00A56D9D"/>
    <w:rsid w:val="00A614CB"/>
    <w:rsid w:val="00A817F3"/>
    <w:rsid w:val="00A823D2"/>
    <w:rsid w:val="00A83FFA"/>
    <w:rsid w:val="00A85C32"/>
    <w:rsid w:val="00A8628B"/>
    <w:rsid w:val="00A86419"/>
    <w:rsid w:val="00A944C0"/>
    <w:rsid w:val="00A96C7C"/>
    <w:rsid w:val="00AC01FF"/>
    <w:rsid w:val="00AC19B6"/>
    <w:rsid w:val="00AC2331"/>
    <w:rsid w:val="00AC3FDD"/>
    <w:rsid w:val="00AD6815"/>
    <w:rsid w:val="00AE4B55"/>
    <w:rsid w:val="00AE69F6"/>
    <w:rsid w:val="00AF205B"/>
    <w:rsid w:val="00AF7798"/>
    <w:rsid w:val="00B01BAC"/>
    <w:rsid w:val="00B060E7"/>
    <w:rsid w:val="00B17F91"/>
    <w:rsid w:val="00B21F16"/>
    <w:rsid w:val="00B32159"/>
    <w:rsid w:val="00B41A3B"/>
    <w:rsid w:val="00B42446"/>
    <w:rsid w:val="00B63AD0"/>
    <w:rsid w:val="00B81A0A"/>
    <w:rsid w:val="00B82325"/>
    <w:rsid w:val="00B84490"/>
    <w:rsid w:val="00B84A99"/>
    <w:rsid w:val="00B87723"/>
    <w:rsid w:val="00B912FF"/>
    <w:rsid w:val="00B93B62"/>
    <w:rsid w:val="00BA2C44"/>
    <w:rsid w:val="00BA303A"/>
    <w:rsid w:val="00BA47C3"/>
    <w:rsid w:val="00BB1FA6"/>
    <w:rsid w:val="00BB318D"/>
    <w:rsid w:val="00BB3611"/>
    <w:rsid w:val="00BB3EEF"/>
    <w:rsid w:val="00BD38A8"/>
    <w:rsid w:val="00BE6785"/>
    <w:rsid w:val="00BF7758"/>
    <w:rsid w:val="00BF7FD0"/>
    <w:rsid w:val="00C00DEE"/>
    <w:rsid w:val="00C14059"/>
    <w:rsid w:val="00C26E8C"/>
    <w:rsid w:val="00C33EBA"/>
    <w:rsid w:val="00C40570"/>
    <w:rsid w:val="00C50194"/>
    <w:rsid w:val="00C54752"/>
    <w:rsid w:val="00C62362"/>
    <w:rsid w:val="00C7345D"/>
    <w:rsid w:val="00C77720"/>
    <w:rsid w:val="00C80FD4"/>
    <w:rsid w:val="00C932CF"/>
    <w:rsid w:val="00CA1FAF"/>
    <w:rsid w:val="00CB01CE"/>
    <w:rsid w:val="00CD22D6"/>
    <w:rsid w:val="00CD3C90"/>
    <w:rsid w:val="00CE71B3"/>
    <w:rsid w:val="00CF0F50"/>
    <w:rsid w:val="00CF1388"/>
    <w:rsid w:val="00CF7C21"/>
    <w:rsid w:val="00D01A1A"/>
    <w:rsid w:val="00D15FEB"/>
    <w:rsid w:val="00D161B3"/>
    <w:rsid w:val="00D16251"/>
    <w:rsid w:val="00D2071F"/>
    <w:rsid w:val="00D22257"/>
    <w:rsid w:val="00D23AB5"/>
    <w:rsid w:val="00D23D88"/>
    <w:rsid w:val="00D265BB"/>
    <w:rsid w:val="00D31AB8"/>
    <w:rsid w:val="00D35FBE"/>
    <w:rsid w:val="00D40E3A"/>
    <w:rsid w:val="00D44430"/>
    <w:rsid w:val="00D547C7"/>
    <w:rsid w:val="00D644DD"/>
    <w:rsid w:val="00D65E1D"/>
    <w:rsid w:val="00D6664C"/>
    <w:rsid w:val="00D6691C"/>
    <w:rsid w:val="00D82C57"/>
    <w:rsid w:val="00D83B2A"/>
    <w:rsid w:val="00D92929"/>
    <w:rsid w:val="00D97358"/>
    <w:rsid w:val="00DA62FB"/>
    <w:rsid w:val="00DB4832"/>
    <w:rsid w:val="00DD17CC"/>
    <w:rsid w:val="00DD35DD"/>
    <w:rsid w:val="00DD4E28"/>
    <w:rsid w:val="00DD556B"/>
    <w:rsid w:val="00DD74D4"/>
    <w:rsid w:val="00DE18D8"/>
    <w:rsid w:val="00DE4D39"/>
    <w:rsid w:val="00DF215D"/>
    <w:rsid w:val="00DF5E98"/>
    <w:rsid w:val="00E11C50"/>
    <w:rsid w:val="00E12C1D"/>
    <w:rsid w:val="00E13BAF"/>
    <w:rsid w:val="00E14D69"/>
    <w:rsid w:val="00E17AA0"/>
    <w:rsid w:val="00E414BA"/>
    <w:rsid w:val="00E45195"/>
    <w:rsid w:val="00E53176"/>
    <w:rsid w:val="00E56B4B"/>
    <w:rsid w:val="00E579EF"/>
    <w:rsid w:val="00E614DF"/>
    <w:rsid w:val="00E8243E"/>
    <w:rsid w:val="00E8567F"/>
    <w:rsid w:val="00EA4C9A"/>
    <w:rsid w:val="00EA60CA"/>
    <w:rsid w:val="00EB53CE"/>
    <w:rsid w:val="00EC0522"/>
    <w:rsid w:val="00EC176F"/>
    <w:rsid w:val="00EC3728"/>
    <w:rsid w:val="00EC4D23"/>
    <w:rsid w:val="00EC70D3"/>
    <w:rsid w:val="00EE269A"/>
    <w:rsid w:val="00EE31CC"/>
    <w:rsid w:val="00EE332A"/>
    <w:rsid w:val="00EE3992"/>
    <w:rsid w:val="00EE4BD8"/>
    <w:rsid w:val="00EF3AC6"/>
    <w:rsid w:val="00F04004"/>
    <w:rsid w:val="00F1311D"/>
    <w:rsid w:val="00F42F7A"/>
    <w:rsid w:val="00F50883"/>
    <w:rsid w:val="00F6394A"/>
    <w:rsid w:val="00F64116"/>
    <w:rsid w:val="00F645E2"/>
    <w:rsid w:val="00F81E4F"/>
    <w:rsid w:val="00F9043C"/>
    <w:rsid w:val="00F9318C"/>
    <w:rsid w:val="00F94923"/>
    <w:rsid w:val="00F9669C"/>
    <w:rsid w:val="00FA03DD"/>
    <w:rsid w:val="00FA1E4B"/>
    <w:rsid w:val="00FC41CC"/>
    <w:rsid w:val="00FD34AD"/>
    <w:rsid w:val="00FE5416"/>
    <w:rsid w:val="00FF3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A1288-6692-4C0C-B214-313F714D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6</Pages>
  <Words>2332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Ивановна</dc:creator>
  <cp:lastModifiedBy>Полупанова Наталья Николаевна</cp:lastModifiedBy>
  <cp:revision>58</cp:revision>
  <cp:lastPrinted>2019-02-26T10:32:00Z</cp:lastPrinted>
  <dcterms:created xsi:type="dcterms:W3CDTF">2018-02-26T09:53:00Z</dcterms:created>
  <dcterms:modified xsi:type="dcterms:W3CDTF">2019-02-27T04:23:00Z</dcterms:modified>
</cp:coreProperties>
</file>