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«Руководители» группы «Главные»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0636CA" w:rsidP="00CC2628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Н</w:t>
            </w:r>
            <w:r w:rsidR="00D23AB5" w:rsidRPr="00AA7C77">
              <w:rPr>
                <w:sz w:val="22"/>
                <w:szCs w:val="22"/>
              </w:rPr>
              <w:t xml:space="preserve">ачальник отдела </w:t>
            </w:r>
            <w:r w:rsidR="00CC2628" w:rsidRPr="00AA7C77">
              <w:rPr>
                <w:sz w:val="22"/>
                <w:szCs w:val="22"/>
              </w:rPr>
              <w:t xml:space="preserve">федеральных и региональных программ Управления жилищных программ </w:t>
            </w:r>
            <w:r w:rsidR="00D23AB5" w:rsidRPr="00AA7C77">
              <w:rPr>
                <w:sz w:val="22"/>
                <w:szCs w:val="22"/>
              </w:rPr>
              <w:t xml:space="preserve">Департамента </w:t>
            </w:r>
            <w:r w:rsidR="00CC2628" w:rsidRPr="00AA7C77">
              <w:rPr>
                <w:sz w:val="22"/>
                <w:szCs w:val="22"/>
              </w:rPr>
              <w:t>строительства</w:t>
            </w:r>
            <w:r w:rsidR="00D23AB5" w:rsidRPr="00AA7C77">
              <w:rPr>
                <w:sz w:val="22"/>
                <w:szCs w:val="22"/>
              </w:rPr>
              <w:t xml:space="preserve"> Ханты-</w:t>
            </w:r>
            <w:r w:rsidR="00AA7C77" w:rsidRPr="00AA7C77">
              <w:rPr>
                <w:sz w:val="22"/>
                <w:szCs w:val="22"/>
              </w:rPr>
              <w:t>Мансийского автономного округа - Югры (далее -</w:t>
            </w:r>
            <w:r w:rsidR="00D23AB5" w:rsidRPr="00AA7C77">
              <w:rPr>
                <w:sz w:val="22"/>
                <w:szCs w:val="22"/>
              </w:rPr>
              <w:t xml:space="preserve"> Департамент, </w:t>
            </w:r>
            <w:r w:rsidRPr="00AA7C77">
              <w:rPr>
                <w:sz w:val="22"/>
                <w:szCs w:val="22"/>
              </w:rPr>
              <w:t>Отдел, Управление).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AA7C77" w:rsidRDefault="00CC2628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жилищно-коммунального хозяйства и строительства</w:t>
            </w:r>
            <w:r w:rsidR="00D23AB5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CC2628" w:rsidRPr="00AA7C77" w:rsidRDefault="00CC2628" w:rsidP="00AA7C77">
            <w:pPr>
              <w:ind w:right="126" w:firstLine="694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Регулирование в сфере капитального строительства и капитального ремонта.</w:t>
            </w:r>
          </w:p>
          <w:p w:rsidR="00D23AB5" w:rsidRPr="00AA7C77" w:rsidRDefault="00CC2628" w:rsidP="00AA7C77">
            <w:pPr>
              <w:ind w:firstLine="694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Техническое регулирование градостроительной деятельности и архитектуры.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764513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Подчиняется начальнику Управления.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CC2628" w:rsidP="00CC2628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8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штатны</w:t>
            </w:r>
            <w:r w:rsidRPr="00AA7C77">
              <w:rPr>
                <w:sz w:val="22"/>
                <w:szCs w:val="22"/>
                <w:lang w:eastAsia="ru-RU"/>
              </w:rPr>
              <w:t>х</w:t>
            </w:r>
            <w:r w:rsidR="00D23AB5" w:rsidRPr="00AA7C77">
              <w:rPr>
                <w:sz w:val="22"/>
                <w:szCs w:val="22"/>
                <w:lang w:eastAsia="ru-RU"/>
              </w:rPr>
              <w:t xml:space="preserve"> единиц в </w:t>
            </w:r>
            <w:r w:rsidR="00D23AB5" w:rsidRPr="00AA7C77">
              <w:rPr>
                <w:sz w:val="22"/>
                <w:szCs w:val="22"/>
              </w:rPr>
              <w:t>Департаменте</w:t>
            </w:r>
            <w:r w:rsidR="00D23AB5" w:rsidRPr="00AA7C77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для мужчин – 40 часов в неделю,  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для женщин – 36 часов в неделю,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выходные дни – суббота и воскресенье,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ненормированный </w:t>
            </w:r>
            <w:r w:rsidR="004C6382">
              <w:rPr>
                <w:sz w:val="22"/>
                <w:szCs w:val="22"/>
              </w:rPr>
              <w:t>служебный</w:t>
            </w:r>
            <w:r w:rsidRPr="00AA7C77">
              <w:rPr>
                <w:sz w:val="22"/>
                <w:szCs w:val="22"/>
              </w:rPr>
              <w:t xml:space="preserve"> день.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AA7C77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CC2628" w:rsidP="00CC2628">
            <w:pPr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Реализация единой государственной политики и нормативному правовому регулированию, оказанию государственных услуг в жилищной сфере в части обеспечения отдельных категорий граждан жилыми помещениями, предоставления субсидий для приобретения или строительства жилых помещений, содействия развитию рынка недвижимости, в том числе развитию системы ипотечного кредитования.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Осуществляет: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р</w:t>
            </w:r>
            <w:r w:rsidR="000909A0" w:rsidRPr="00AA7C77">
              <w:rPr>
                <w:sz w:val="22"/>
                <w:szCs w:val="22"/>
                <w:lang w:eastAsia="ru-RU"/>
              </w:rPr>
              <w:t>уководство деятельностью Отдела;</w:t>
            </w:r>
          </w:p>
          <w:p w:rsidR="000909A0" w:rsidRPr="004C6382" w:rsidRDefault="000909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подготовка проектов нормативных правовых актов;</w:t>
            </w:r>
          </w:p>
          <w:p w:rsidR="000909A0" w:rsidRPr="00AA7C77" w:rsidRDefault="000909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привлечение инвестиций и ипотечных займов на реализацию жилищных программ;</w:t>
            </w:r>
          </w:p>
          <w:p w:rsidR="000909A0" w:rsidRPr="00AA7C77" w:rsidRDefault="000909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мониторинг и анализ выполнения государственных программ в установленной сфере деятельности;</w:t>
            </w:r>
          </w:p>
          <w:p w:rsidR="000909A0" w:rsidRPr="00AA7C77" w:rsidRDefault="000909A0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прием граждан, обеспечение своевременного и полного рассмотрения их обращений</w:t>
            </w:r>
            <w:r w:rsidR="001D31FB" w:rsidRPr="00AA7C77">
              <w:rPr>
                <w:sz w:val="22"/>
                <w:szCs w:val="22"/>
                <w:lang w:eastAsia="ru-RU"/>
              </w:rPr>
              <w:t>.</w:t>
            </w:r>
          </w:p>
          <w:p w:rsidR="000909A0" w:rsidRPr="00AA7C77" w:rsidRDefault="000909A0" w:rsidP="000909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Обеспечивает:</w:t>
            </w:r>
          </w:p>
          <w:p w:rsidR="000909A0" w:rsidRPr="00AA7C77" w:rsidRDefault="000909A0" w:rsidP="000909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выполнение функций, возложенных на Отдел в соответствии с утвержденным Положением об Отделе;</w:t>
            </w:r>
          </w:p>
          <w:p w:rsidR="000909A0" w:rsidRPr="00AA7C77" w:rsidRDefault="001D31FB" w:rsidP="000909A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 xml:space="preserve">исполнение </w:t>
            </w:r>
            <w:r w:rsidR="000909A0" w:rsidRPr="00AA7C77">
              <w:rPr>
                <w:sz w:val="22"/>
                <w:szCs w:val="22"/>
                <w:lang w:eastAsia="ru-RU"/>
              </w:rPr>
              <w:t>поручений, указаний и иных решений Президента Российской Федерации, Правительства Российской Федерации, Губернатора автономного округа и Правительства автономного окр</w:t>
            </w:r>
            <w:r w:rsidRPr="00AA7C77">
              <w:rPr>
                <w:sz w:val="22"/>
                <w:szCs w:val="22"/>
                <w:lang w:eastAsia="ru-RU"/>
              </w:rPr>
              <w:t>уга, в том числе принимает меры по организации контроля за их исполнение в установленной сфере деятельности;</w:t>
            </w:r>
          </w:p>
          <w:p w:rsidR="000909A0" w:rsidRPr="00AA7C77" w:rsidRDefault="001D31FB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разработку и внедрение механизмов по привлечению инвестиций и ипотечных займов на реализацию жилищных программ.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Участвует: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 xml:space="preserve">в работе коллегиальных органов (комиссий, коллегий, советов, рабочих </w:t>
            </w:r>
            <w:r w:rsidRPr="00AA7C77">
              <w:rPr>
                <w:sz w:val="22"/>
                <w:szCs w:val="22"/>
                <w:lang w:eastAsia="ru-RU"/>
              </w:rPr>
              <w:lastRenderedPageBreak/>
              <w:t>групп);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в выставках, семинарах, конференциях, конкурсах и других мероприятиях по вопросам, относящимся к сфере деятельности Отдела.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Анализирует: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практику применения действующего законодательства Российской Федерации и законодательства автономного округа по вопросам,  соответствующим направлению деятельности Отдела;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статистические и отчетные данные о результатах деятельности Отдела.</w:t>
            </w:r>
          </w:p>
          <w:p w:rsidR="000636CA" w:rsidRPr="00AA7C77" w:rsidRDefault="000636CA" w:rsidP="000636C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AA7C77">
              <w:rPr>
                <w:sz w:val="22"/>
                <w:szCs w:val="22"/>
                <w:u w:val="single"/>
                <w:lang w:eastAsia="ru-RU"/>
              </w:rPr>
              <w:t>Контролирует:</w:t>
            </w:r>
          </w:p>
          <w:p w:rsidR="001D31FB" w:rsidRPr="00AA7C77" w:rsidRDefault="000636CA" w:rsidP="000636CA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исполнение должностных обязанностей, служебного распорядка сотрудниками Отдела</w:t>
            </w:r>
            <w:r w:rsidR="001D31FB" w:rsidRPr="00AA7C77">
              <w:rPr>
                <w:sz w:val="22"/>
                <w:szCs w:val="22"/>
                <w:lang w:eastAsia="ru-RU"/>
              </w:rPr>
              <w:t>;</w:t>
            </w:r>
          </w:p>
          <w:p w:rsidR="001D31FB" w:rsidRPr="00AA7C77" w:rsidRDefault="001D31FB" w:rsidP="000636CA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  <w:lang w:eastAsia="ru-RU"/>
              </w:rPr>
              <w:t>качество и своевременность рассмотрение документов, подготовки проектов ответов, заключений и предложений, иных исходящих документов по курируемым вопросам;</w:t>
            </w:r>
          </w:p>
          <w:p w:rsidR="001D31FB" w:rsidRPr="00AA7C77" w:rsidRDefault="001D31FB" w:rsidP="00C24C76">
            <w:pPr>
              <w:pStyle w:val="ac"/>
              <w:ind w:firstLine="652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реализацию и соблюдение органами местного самоуправления автономного округа, уполномоченной организацией, привлеченной на конкурсной основе, законодательства автономного округа в сфере реализации жилищных программ и подпрограмм,</w:t>
            </w:r>
            <w:r w:rsidR="00AA7C77" w:rsidRPr="00AA7C77">
              <w:rPr>
                <w:sz w:val="22"/>
                <w:szCs w:val="22"/>
              </w:rPr>
              <w:t xml:space="preserve"> </w:t>
            </w:r>
            <w:r w:rsidRPr="00AA7C77">
              <w:rPr>
                <w:sz w:val="22"/>
                <w:szCs w:val="22"/>
              </w:rPr>
              <w:t>мероприятий,</w:t>
            </w:r>
            <w:r w:rsidR="00AA7C77" w:rsidRPr="00AA7C77">
              <w:rPr>
                <w:sz w:val="22"/>
                <w:szCs w:val="22"/>
              </w:rPr>
              <w:t xml:space="preserve"> </w:t>
            </w:r>
            <w:r w:rsidRPr="00AA7C77">
              <w:rPr>
                <w:sz w:val="22"/>
                <w:szCs w:val="22"/>
              </w:rPr>
              <w:t>договоров и соглашений по реализации жилищных программ, подпрограмм, мероприятий, входящих в сферу деятельности отдела;</w:t>
            </w:r>
          </w:p>
          <w:p w:rsidR="00D23AB5" w:rsidRPr="00AA7C77" w:rsidRDefault="001D31FB" w:rsidP="00AA7C77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AA7C77">
              <w:rPr>
                <w:sz w:val="22"/>
                <w:szCs w:val="22"/>
              </w:rPr>
              <w:t>эффективность и целевое использование средств федерального бюджета и бюджета автономного округа, выделенных для реализации жилищных программ, подпрограмм, мероприятий, входящих в компетенцию отдела</w:t>
            </w:r>
            <w:r w:rsidR="000636CA" w:rsidRPr="00AA7C77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764513" w:rsidRPr="00AA7C77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Default="0076451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  <w:p w:rsidR="0083615A" w:rsidRDefault="0083615A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83615A">
              <w:rPr>
                <w:sz w:val="22"/>
                <w:szCs w:val="22"/>
              </w:rPr>
              <w:t>Внутреннее взаимодействие с подчиненными.</w:t>
            </w:r>
          </w:p>
          <w:p w:rsidR="0083615A" w:rsidRPr="00AA7C77" w:rsidRDefault="0083615A" w:rsidP="0083615A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proofErr w:type="gramStart"/>
            <w:r w:rsidRPr="0083615A">
              <w:rPr>
                <w:sz w:val="22"/>
                <w:szCs w:val="22"/>
              </w:rPr>
              <w:t>Контроль за</w:t>
            </w:r>
            <w:proofErr w:type="gramEnd"/>
            <w:r w:rsidRPr="0083615A">
              <w:rPr>
                <w:sz w:val="22"/>
                <w:szCs w:val="22"/>
              </w:rPr>
              <w:t xml:space="preserve"> исполнением поручений.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Высшее образование – специалитет, магистратура.</w:t>
            </w:r>
          </w:p>
          <w:p w:rsidR="00D23AB5" w:rsidRPr="00AA7C77" w:rsidRDefault="00AA7C77" w:rsidP="0083615A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Направление подготовки, специальность – не устанавливается</w:t>
            </w:r>
            <w:r w:rsidR="00764513" w:rsidRPr="00AA7C77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AA7C77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AA7C77">
              <w:rPr>
                <w:sz w:val="22"/>
                <w:szCs w:val="22"/>
              </w:rPr>
              <w:t xml:space="preserve"> </w:t>
            </w:r>
          </w:p>
          <w:p w:rsidR="00D23AB5" w:rsidRPr="00AA7C77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Соблюдение установленных сроков подготовки и рассмотрения проектов документов. 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lastRenderedPageBreak/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AA7C77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EE332A">
        <w:trPr>
          <w:trHeight w:val="307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AA7C77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AA7C77">
              <w:rPr>
                <w:b/>
                <w:i/>
                <w:sz w:val="22"/>
                <w:szCs w:val="22"/>
              </w:rPr>
              <w:lastRenderedPageBreak/>
              <w:t>Требования к базовым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 xml:space="preserve">Знание </w:t>
            </w:r>
            <w:r w:rsidRPr="00AA7C77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5D4178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 xml:space="preserve">возможностей и особенностей </w:t>
            </w:r>
            <w:proofErr w:type="gramStart"/>
            <w:r w:rsidRPr="00AA7C77">
              <w:rPr>
                <w:sz w:val="22"/>
                <w:szCs w:val="22"/>
              </w:rPr>
              <w:t>применения</w:t>
            </w:r>
            <w:proofErr w:type="gramEnd"/>
            <w:r w:rsidRPr="00AA7C77">
              <w:rPr>
                <w:sz w:val="22"/>
                <w:szCs w:val="22"/>
              </w:rPr>
      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AA7C77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AA7C77" w:rsidRDefault="00D23AB5" w:rsidP="00764513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умение использовать правовые информационные систе</w:t>
            </w:r>
            <w:r w:rsidR="00764513" w:rsidRPr="00AA7C77">
              <w:rPr>
                <w:sz w:val="22"/>
                <w:szCs w:val="22"/>
              </w:rPr>
              <w:t>мы «Консультант Плюс», «Гарант».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AA7C77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AA7C77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AA7C77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AA7C77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AA7C77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D23AB5" w:rsidRPr="00AA7C77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AA7C77">
              <w:rPr>
                <w:rFonts w:ascii="Times New Roman" w:eastAsia="Times New Roman" w:hAnsi="Times New Roman" w:cs="Times New Roman"/>
                <w:bCs/>
                <w:lang w:eastAsia="zh-CN"/>
              </w:rPr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D23AB5" w:rsidRPr="00AA7C77" w:rsidRDefault="00D23AB5" w:rsidP="00D23AB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AA7C77">
              <w:rPr>
                <w:sz w:val="22"/>
                <w:szCs w:val="22"/>
              </w:rPr>
              <w:t>умение оперативно принимать и реализовывать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AA7C77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AA7C77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2B51A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633569" w:rsidRPr="002B51A5" w:rsidRDefault="00633569" w:rsidP="000636CA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Жилищный кодекс Российской Федерации от 29.12.2004 № 188-ФЗ;</w:t>
            </w:r>
          </w:p>
          <w:p w:rsidR="000636CA" w:rsidRPr="002B51A5" w:rsidRDefault="000636CA" w:rsidP="000636CA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633569" w:rsidRDefault="000636CA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Федеральный закон от 10.10.2003 № 131-ФЗ «Об общих принципах организации местного самоуправления в Российской Федерации»;</w:t>
            </w:r>
          </w:p>
          <w:p w:rsidR="002B51A5" w:rsidRPr="002B51A5" w:rsidRDefault="002B51A5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Федеральный закон от 02.05.2006 № 59-ФЗ «О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порядке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рассмотрения обращений граждан Российской Ф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едерации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633569" w:rsidRPr="002B51A5" w:rsidRDefault="00633569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Постановление Правительства Российской Федерации от 17.12.2010         № 1050 «</w:t>
            </w:r>
            <w:r w:rsidR="004C6382" w:rsidRPr="002B51A5">
              <w:rPr>
                <w:rFonts w:eastAsiaTheme="minorHAnsi"/>
                <w:sz w:val="22"/>
                <w:szCs w:val="22"/>
                <w:lang w:eastAsia="en-US"/>
              </w:rPr>
              <w:t>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 w:rsidRPr="002B51A5">
              <w:rPr>
                <w:sz w:val="22"/>
                <w:szCs w:val="22"/>
              </w:rPr>
              <w:t>»;</w:t>
            </w:r>
          </w:p>
          <w:p w:rsidR="00633569" w:rsidRPr="002B51A5" w:rsidRDefault="00633569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 xml:space="preserve">Закон Ханты-Мансийского автономного округа - Югры от 06.07.2005 № 57-оз «О регулировании отдельных жилищных отношений </w:t>
            </w:r>
            <w:proofErr w:type="gramStart"/>
            <w:r w:rsidRPr="002B51A5">
              <w:rPr>
                <w:sz w:val="22"/>
                <w:szCs w:val="22"/>
              </w:rPr>
              <w:t>в</w:t>
            </w:r>
            <w:proofErr w:type="gramEnd"/>
            <w:r w:rsidRPr="002B51A5">
              <w:rPr>
                <w:sz w:val="22"/>
                <w:szCs w:val="22"/>
              </w:rPr>
              <w:t xml:space="preserve"> </w:t>
            </w:r>
            <w:proofErr w:type="gramStart"/>
            <w:r w:rsidRPr="002B51A5">
              <w:rPr>
                <w:sz w:val="22"/>
                <w:szCs w:val="22"/>
              </w:rPr>
              <w:t>Ханты-Мансийском</w:t>
            </w:r>
            <w:proofErr w:type="gramEnd"/>
            <w:r w:rsidRPr="002B51A5">
              <w:rPr>
                <w:sz w:val="22"/>
                <w:szCs w:val="22"/>
              </w:rPr>
              <w:t xml:space="preserve"> автономном округе - Югре»;</w:t>
            </w:r>
          </w:p>
          <w:p w:rsidR="00137A1F" w:rsidRPr="002B51A5" w:rsidRDefault="00137A1F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Закон Ханты-Мансийского автономного округа - Югры от 31.03.2009 № 36-оз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законодательством»;</w:t>
            </w:r>
          </w:p>
          <w:p w:rsidR="00312267" w:rsidRPr="002B51A5" w:rsidRDefault="00312267" w:rsidP="0063356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Закон Ханты-Мансийского автономного округа - Югры от 14.11.2010 № 166-оз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«О государственной поддержке граждан, пострадавших от действий (бездействия) застройщиков на территории Ханты-Мансийского автономного округа - Югры»;</w:t>
            </w:r>
          </w:p>
          <w:p w:rsidR="00633569" w:rsidRPr="002B51A5" w:rsidRDefault="00633569" w:rsidP="00633569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Закон Ханты-</w:t>
            </w:r>
            <w:r w:rsidR="00AA7C77" w:rsidRPr="002B51A5">
              <w:rPr>
                <w:rFonts w:eastAsiaTheme="minorHAnsi"/>
                <w:sz w:val="22"/>
                <w:szCs w:val="22"/>
                <w:lang w:eastAsia="en-US"/>
              </w:rPr>
              <w:t>Мансийского автономного округа -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Югры от 31.12.2004 № 97-оз «О государственной гражданской службе Ханты-</w:t>
            </w:r>
            <w:r w:rsidR="00AA7C77" w:rsidRPr="002B51A5">
              <w:rPr>
                <w:rFonts w:eastAsiaTheme="minorHAnsi"/>
                <w:sz w:val="22"/>
                <w:szCs w:val="22"/>
                <w:lang w:eastAsia="en-US"/>
              </w:rPr>
              <w:t>Мансийского автономного округа -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Югры»;</w:t>
            </w:r>
          </w:p>
          <w:p w:rsidR="00B16B5E" w:rsidRPr="002B51A5" w:rsidRDefault="00B16B5E" w:rsidP="00B16B5E">
            <w:pPr>
              <w:ind w:firstLine="709"/>
              <w:jc w:val="both"/>
              <w:rPr>
                <w:sz w:val="22"/>
                <w:szCs w:val="22"/>
              </w:rPr>
            </w:pPr>
            <w:r w:rsidRPr="002B51A5">
              <w:rPr>
                <w:sz w:val="22"/>
                <w:szCs w:val="22"/>
              </w:rPr>
              <w:t>постановление Правительства Ханты-Мансийского автономного округа - Югры от 5 октября 2018 года № 346-п «О государственной программе Ханты-Мансийского автономного округа - Югры «Развитие жилищной сферы».</w:t>
            </w:r>
          </w:p>
          <w:p w:rsidR="001E7373" w:rsidRPr="002B51A5" w:rsidRDefault="001E7373" w:rsidP="0076451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постановление Губернатора автономного округа от 1</w:t>
            </w:r>
            <w:r w:rsidR="001D523F">
              <w:rPr>
                <w:rFonts w:eastAsiaTheme="minorHAnsi"/>
                <w:sz w:val="22"/>
                <w:szCs w:val="22"/>
                <w:lang w:eastAsia="en-US"/>
              </w:rPr>
              <w:t>1.03.2011 № 37 «Об утверждении К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одекса этики и служебного поведения государственных гражданских служащих Ханты-Мансийс</w:t>
            </w:r>
            <w:r w:rsidR="00B16B5E" w:rsidRPr="002B51A5">
              <w:rPr>
                <w:rFonts w:eastAsiaTheme="minorHAnsi"/>
                <w:sz w:val="22"/>
                <w:szCs w:val="22"/>
                <w:lang w:eastAsia="en-US"/>
              </w:rPr>
              <w:t>кого автономного округа -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Югры».</w:t>
            </w:r>
          </w:p>
          <w:p w:rsidR="001E7373" w:rsidRPr="002B51A5" w:rsidRDefault="00D23AB5" w:rsidP="001E737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Иные профессиональные знания: </w:t>
            </w:r>
          </w:p>
          <w:p w:rsidR="000636CA" w:rsidRPr="002B51A5" w:rsidRDefault="000636CA" w:rsidP="001E737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понятие </w:t>
            </w:r>
            <w:r w:rsidR="0083615A">
              <w:rPr>
                <w:rFonts w:eastAsiaTheme="minorHAnsi"/>
                <w:sz w:val="22"/>
                <w:szCs w:val="22"/>
                <w:lang w:eastAsia="en-US"/>
              </w:rPr>
              <w:t>государственных</w:t>
            </w:r>
            <w:r w:rsidRPr="002B51A5">
              <w:rPr>
                <w:rFonts w:eastAsiaTheme="minorHAnsi"/>
                <w:sz w:val="22"/>
                <w:szCs w:val="22"/>
                <w:lang w:eastAsia="en-US"/>
              </w:rPr>
              <w:t xml:space="preserve"> программ и межгосударственных программ. </w:t>
            </w:r>
          </w:p>
          <w:p w:rsidR="001E7373" w:rsidRDefault="00D23AB5" w:rsidP="001E737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83615A" w:rsidRPr="002B51A5" w:rsidRDefault="0083615A" w:rsidP="001E737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83615A">
              <w:rPr>
                <w:rFonts w:eastAsiaTheme="minorHAnsi"/>
                <w:sz w:val="22"/>
                <w:szCs w:val="22"/>
                <w:lang w:eastAsia="en-US"/>
              </w:rPr>
              <w:t>организ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ация</w:t>
            </w:r>
            <w:r w:rsidRPr="0083615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обеспечения</w:t>
            </w:r>
            <w:r w:rsidRPr="0083615A">
              <w:rPr>
                <w:rFonts w:eastAsiaTheme="minorHAnsi"/>
                <w:sz w:val="22"/>
                <w:szCs w:val="22"/>
                <w:lang w:eastAsia="en-US"/>
              </w:rPr>
              <w:t xml:space="preserve"> жилыми помещениями категорий граждан, нуждающихся в улучшении жилищных условий, вставших на учет и имеющих право на соответствующую социальную поддержку;</w:t>
            </w:r>
          </w:p>
          <w:p w:rsidR="00E614DF" w:rsidRPr="002B51A5" w:rsidRDefault="00E614DF" w:rsidP="001E7373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знания основ проектного управления;</w:t>
            </w:r>
          </w:p>
          <w:p w:rsidR="00E614DF" w:rsidRPr="00AA7C77" w:rsidRDefault="00E614DF" w:rsidP="00E614D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B51A5">
              <w:rPr>
                <w:rFonts w:eastAsiaTheme="minorHAnsi"/>
                <w:sz w:val="22"/>
                <w:szCs w:val="22"/>
                <w:lang w:eastAsia="en-US"/>
              </w:rPr>
              <w:t>иные знания, необходимые для надлежащего исполнения должностных обязанностей.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нормы права, нормативного правового акта, правоотношений и их признаки;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проекта нормативного правового акта, инструменты и этапы его разработки;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1E7373" w:rsidRPr="00AA7C77" w:rsidRDefault="001E7373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понятие, процедура рассмотрения обращений граждан.</w:t>
            </w:r>
          </w:p>
          <w:p w:rsidR="00D23AB5" w:rsidRPr="00AA7C77" w:rsidRDefault="00D23AB5" w:rsidP="001E7373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3874E6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3874E6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методических рекомендаций, разъяснений;</w:t>
            </w:r>
          </w:p>
          <w:p w:rsidR="00D23AB5" w:rsidRPr="00AA7C77" w:rsidRDefault="003874E6" w:rsidP="003874E6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AA7C77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аналитических, информационных и других материалов.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ориентация на достижение результата;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AA7C77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AA7C77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7C77">
              <w:rPr>
                <w:rFonts w:eastAsiaTheme="minorHAnsi"/>
                <w:sz w:val="22"/>
                <w:szCs w:val="22"/>
                <w:lang w:eastAsia="en-US"/>
              </w:rPr>
              <w:t>творческий подход, инновационность.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AA7C77" w:rsidRDefault="00D23AB5" w:rsidP="00D23AB5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A7C77">
              <w:rPr>
                <w:rFonts w:eastAsiaTheme="minorHAnsi"/>
                <w:sz w:val="22"/>
                <w:szCs w:val="22"/>
                <w:lang w:eastAsia="en-US"/>
              </w:rPr>
              <w:t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уравновешенность, эрудиция.</w:t>
            </w:r>
            <w:proofErr w:type="gramEnd"/>
          </w:p>
        </w:tc>
      </w:tr>
      <w:tr w:rsidR="008244A8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8244A8" w:rsidRPr="00D23AB5" w:rsidRDefault="009127A4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9127A4" w:rsidRPr="009127A4" w:rsidRDefault="009127A4" w:rsidP="009127A4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9127A4">
              <w:rPr>
                <w:sz w:val="22"/>
                <w:szCs w:val="22"/>
              </w:rPr>
              <w:t>Начальник отдела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9127A4" w:rsidRP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9127A4">
              <w:rPr>
                <w:sz w:val="22"/>
                <w:szCs w:val="22"/>
              </w:rPr>
              <w:t>Начальник отдела в связи с исполнением должностных обязанностей также обладает следующими правами:</w:t>
            </w:r>
          </w:p>
          <w:p w:rsidR="009127A4" w:rsidRP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9127A4">
              <w:rPr>
                <w:sz w:val="22"/>
                <w:szCs w:val="22"/>
              </w:rPr>
              <w:t xml:space="preserve">дает </w:t>
            </w:r>
            <w:r>
              <w:rPr>
                <w:sz w:val="22"/>
                <w:szCs w:val="22"/>
              </w:rPr>
              <w:t xml:space="preserve">письменные и устные </w:t>
            </w:r>
            <w:r w:rsidRPr="009127A4">
              <w:rPr>
                <w:sz w:val="22"/>
                <w:szCs w:val="22"/>
              </w:rPr>
              <w:t>указания, поручения по вопросам, входящим в его компетенцию, обязательные для работников отдела;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9127A4">
              <w:rPr>
                <w:sz w:val="22"/>
                <w:szCs w:val="22"/>
              </w:rPr>
              <w:t>вносит</w:t>
            </w:r>
            <w:r>
              <w:rPr>
                <w:sz w:val="22"/>
                <w:szCs w:val="22"/>
              </w:rPr>
              <w:t>ь</w:t>
            </w:r>
            <w:r w:rsidRPr="009127A4">
              <w:rPr>
                <w:sz w:val="22"/>
                <w:szCs w:val="22"/>
              </w:rPr>
              <w:t xml:space="preserve"> предложения по созданию в установленном порядке рабочих групп и комиссий, научно-консультативных и экспертных советов с привлечением представителей других органов государственной власти, организаций по вопросам компетенции отдела;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готовить предложения и докладные записки директору Департамента по вопросам деятельности отдела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подписывать запросы, согласовывать документы, давать заключения и предложения по решению вопросов, относящихся к компетенции отдела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выносить на рассмотрение директора Департамента предложения по улучшению деятельности отдела, находящегося в его подчинении, предлагать варианты устранения недостатков в его деятельности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вносить в установленном порядке предложения руководству о наложении дисциплинарных взысканий на лиц, допустивших должностные проступки, а также о поощрении работников за успешное и добросовестное исполнение должностных обязанностей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давать разъяснения и указания по вопросам, входящим в его компетенцию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P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9127A4">
              <w:rPr>
                <w:sz w:val="22"/>
                <w:szCs w:val="22"/>
              </w:rPr>
              <w:t>принимать участие в работе комиссий и рабочих гру</w:t>
            </w:r>
            <w:proofErr w:type="gramStart"/>
            <w:r w:rsidRPr="009127A4">
              <w:rPr>
                <w:sz w:val="22"/>
                <w:szCs w:val="22"/>
              </w:rPr>
              <w:t>пп с пр</w:t>
            </w:r>
            <w:proofErr w:type="gramEnd"/>
            <w:r w:rsidRPr="009127A4">
              <w:rPr>
                <w:sz w:val="22"/>
                <w:szCs w:val="22"/>
              </w:rPr>
              <w:t xml:space="preserve">ивлечением представителей других органов государственной власти, организаций по вопросам государственной гражданской службы, а также принимает участие в конференциях, семинарах, совещаниях, выставках и других мероприятиях по вопросам </w:t>
            </w:r>
            <w:r>
              <w:rPr>
                <w:sz w:val="22"/>
                <w:szCs w:val="22"/>
              </w:rPr>
              <w:t>компетенции отдела</w:t>
            </w:r>
            <w:r w:rsidRPr="009127A4">
              <w:rPr>
                <w:sz w:val="22"/>
                <w:szCs w:val="22"/>
              </w:rPr>
              <w:t>;</w:t>
            </w:r>
          </w:p>
          <w:p w:rsidR="009127A4" w:rsidRDefault="009127A4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10D0B">
              <w:rPr>
                <w:sz w:val="22"/>
                <w:szCs w:val="22"/>
              </w:rPr>
              <w:t xml:space="preserve">осуществлять взаимодействие с </w:t>
            </w:r>
            <w:r w:rsidR="00410D0B" w:rsidRPr="00410D0B">
              <w:rPr>
                <w:sz w:val="22"/>
                <w:szCs w:val="22"/>
              </w:rPr>
              <w:t xml:space="preserve"> федеральными органами исполнительной власти, органами государственной власти субъектов Российской Федерации, органами государственной власти автономного округа, органами местного самоуправления муниципальных образований, общественными объединениями и иными организациями, а также гражданами в соответствии с действующим законодательством</w:t>
            </w:r>
            <w:r w:rsidR="00410D0B" w:rsidRPr="00410D0B">
              <w:rPr>
                <w:sz w:val="22"/>
                <w:szCs w:val="22"/>
              </w:rPr>
              <w:t>;</w:t>
            </w:r>
          </w:p>
          <w:p w:rsidR="00410D0B" w:rsidRPr="00410D0B" w:rsidRDefault="00410D0B" w:rsidP="009127A4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визировать проекты документов, поступающие в отдел, по вопросам, входящим в его компетенцию</w:t>
            </w:r>
            <w:r w:rsidRPr="00410D0B">
              <w:rPr>
                <w:sz w:val="22"/>
                <w:szCs w:val="22"/>
              </w:rPr>
              <w:t>;</w:t>
            </w:r>
          </w:p>
          <w:p w:rsidR="008244A8" w:rsidRPr="00AA7C77" w:rsidRDefault="00410D0B" w:rsidP="009127A4">
            <w:pPr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представлять Департамент в установленном порядке во всех органах </w:t>
            </w:r>
            <w:r>
              <w:rPr>
                <w:sz w:val="22"/>
                <w:szCs w:val="22"/>
              </w:rPr>
              <w:lastRenderedPageBreak/>
              <w:t>государственной власти, органах местного самоуправления и организациях, в отношениях с гражданами</w:t>
            </w:r>
            <w:bookmarkStart w:id="0" w:name="_GoBack"/>
            <w:bookmarkEnd w:id="0"/>
            <w:r w:rsidR="009127A4" w:rsidRPr="009127A4">
              <w:rPr>
                <w:sz w:val="22"/>
                <w:szCs w:val="22"/>
              </w:rPr>
              <w:t>.</w:t>
            </w:r>
          </w:p>
        </w:tc>
      </w:tr>
      <w:tr w:rsidR="008244A8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8244A8" w:rsidRDefault="008244A8" w:rsidP="00223DC8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8244A8" w:rsidRPr="00995743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  <w:r w:rsidRPr="00995743">
              <w:rPr>
                <w:sz w:val="22"/>
                <w:szCs w:val="22"/>
              </w:rPr>
              <w:t xml:space="preserve"> несет установленную законодательством ответственность:</w:t>
            </w:r>
          </w:p>
          <w:p w:rsidR="008244A8" w:rsidRPr="00995743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руководителем решений;</w:t>
            </w:r>
          </w:p>
          <w:p w:rsidR="008244A8" w:rsidRPr="00995743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действия или бездействие, ведущие к нарушению прав и законных интересов граждан;</w:t>
            </w:r>
          </w:p>
          <w:p w:rsidR="008244A8" w:rsidRPr="00995743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8244A8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</w:t>
            </w:r>
            <w:r>
              <w:rPr>
                <w:sz w:val="22"/>
                <w:szCs w:val="22"/>
              </w:rPr>
              <w:t>ой службе Российской Федерации»</w:t>
            </w:r>
            <w:r w:rsidRPr="00995743">
              <w:rPr>
                <w:sz w:val="22"/>
                <w:szCs w:val="22"/>
              </w:rPr>
              <w:t>;</w:t>
            </w:r>
          </w:p>
          <w:p w:rsidR="008244A8" w:rsidRPr="00995743" w:rsidRDefault="008244A8" w:rsidP="00223DC8">
            <w:pPr>
              <w:autoSpaceDE w:val="0"/>
              <w:autoSpaceDN w:val="0"/>
              <w:adjustRightInd w:val="0"/>
              <w:ind w:firstLine="742"/>
              <w:jc w:val="both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8244A8" w:rsidRPr="00995743" w:rsidRDefault="008244A8" w:rsidP="008244A8">
            <w:pPr>
              <w:autoSpaceDE w:val="0"/>
              <w:autoSpaceDN w:val="0"/>
              <w:adjustRightInd w:val="0"/>
              <w:ind w:firstLine="742"/>
              <w:jc w:val="both"/>
              <w:outlineLvl w:val="4"/>
              <w:rPr>
                <w:sz w:val="22"/>
                <w:szCs w:val="22"/>
              </w:rPr>
            </w:pPr>
            <w:r w:rsidRPr="00995743">
              <w:rPr>
                <w:sz w:val="22"/>
                <w:szCs w:val="22"/>
              </w:rPr>
              <w:t xml:space="preserve">Согласно статье 15 Федерального закона от 27.07.2004 № 79-ФЗ «О государственной гражданской службе Российской Федерации» </w:t>
            </w:r>
            <w:r>
              <w:rPr>
                <w:sz w:val="22"/>
                <w:szCs w:val="22"/>
              </w:rPr>
              <w:t>начальник отдела</w:t>
            </w:r>
            <w:r w:rsidRPr="00995743">
              <w:rPr>
                <w:sz w:val="22"/>
                <w:szCs w:val="22"/>
              </w:rPr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3019D8">
      <w:headerReference w:type="default" r:id="rId9"/>
      <w:footerReference w:type="default" r:id="rId10"/>
      <w:headerReference w:type="first" r:id="rId11"/>
      <w:pgSz w:w="11906" w:h="16838"/>
      <w:pgMar w:top="567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03B" w:rsidRDefault="000E603B" w:rsidP="00B87723">
      <w:r>
        <w:separator/>
      </w:r>
    </w:p>
  </w:endnote>
  <w:endnote w:type="continuationSeparator" w:id="0">
    <w:p w:rsidR="000E603B" w:rsidRDefault="000E603B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10053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D0B">
          <w:rPr>
            <w:noProof/>
          </w:rPr>
          <w:t>6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03B" w:rsidRDefault="000E603B" w:rsidP="00B87723">
      <w:r>
        <w:separator/>
      </w:r>
    </w:p>
  </w:footnote>
  <w:footnote w:type="continuationSeparator" w:id="0">
    <w:p w:rsidR="000E603B" w:rsidRDefault="000E603B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9127A4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404A0"/>
    <w:rsid w:val="0004152D"/>
    <w:rsid w:val="00060664"/>
    <w:rsid w:val="00061144"/>
    <w:rsid w:val="00062822"/>
    <w:rsid w:val="000636CA"/>
    <w:rsid w:val="00066701"/>
    <w:rsid w:val="00072267"/>
    <w:rsid w:val="00083632"/>
    <w:rsid w:val="000909A0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603B"/>
    <w:rsid w:val="000E7D9B"/>
    <w:rsid w:val="000F7C16"/>
    <w:rsid w:val="0010087D"/>
    <w:rsid w:val="001009BB"/>
    <w:rsid w:val="00115DC7"/>
    <w:rsid w:val="001226E9"/>
    <w:rsid w:val="0012669E"/>
    <w:rsid w:val="001306FE"/>
    <w:rsid w:val="00137A1F"/>
    <w:rsid w:val="00163395"/>
    <w:rsid w:val="00184821"/>
    <w:rsid w:val="00184A5C"/>
    <w:rsid w:val="001956E4"/>
    <w:rsid w:val="00197339"/>
    <w:rsid w:val="001A151D"/>
    <w:rsid w:val="001C45AD"/>
    <w:rsid w:val="001C6335"/>
    <w:rsid w:val="001C7375"/>
    <w:rsid w:val="001D31FB"/>
    <w:rsid w:val="001D523F"/>
    <w:rsid w:val="001E7373"/>
    <w:rsid w:val="001F06D5"/>
    <w:rsid w:val="001F1C8B"/>
    <w:rsid w:val="001F1DA5"/>
    <w:rsid w:val="001F65FC"/>
    <w:rsid w:val="001F71B0"/>
    <w:rsid w:val="00220059"/>
    <w:rsid w:val="00220B84"/>
    <w:rsid w:val="00227605"/>
    <w:rsid w:val="002379B2"/>
    <w:rsid w:val="00241C31"/>
    <w:rsid w:val="002470D7"/>
    <w:rsid w:val="00250016"/>
    <w:rsid w:val="0026385E"/>
    <w:rsid w:val="00281A27"/>
    <w:rsid w:val="00282CB0"/>
    <w:rsid w:val="002A3B07"/>
    <w:rsid w:val="002B4A14"/>
    <w:rsid w:val="002B51A5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12267"/>
    <w:rsid w:val="00313140"/>
    <w:rsid w:val="003202B9"/>
    <w:rsid w:val="00323375"/>
    <w:rsid w:val="00324513"/>
    <w:rsid w:val="00333467"/>
    <w:rsid w:val="003335F3"/>
    <w:rsid w:val="003339A2"/>
    <w:rsid w:val="00334CFC"/>
    <w:rsid w:val="00343ABF"/>
    <w:rsid w:val="00346073"/>
    <w:rsid w:val="00347E4F"/>
    <w:rsid w:val="00364C91"/>
    <w:rsid w:val="00371DDC"/>
    <w:rsid w:val="00372952"/>
    <w:rsid w:val="00372E4F"/>
    <w:rsid w:val="003767F6"/>
    <w:rsid w:val="00381142"/>
    <w:rsid w:val="00382C48"/>
    <w:rsid w:val="00384476"/>
    <w:rsid w:val="003874E6"/>
    <w:rsid w:val="00390B47"/>
    <w:rsid w:val="003916F0"/>
    <w:rsid w:val="00393CD9"/>
    <w:rsid w:val="003A3C43"/>
    <w:rsid w:val="003C38F8"/>
    <w:rsid w:val="003C44D0"/>
    <w:rsid w:val="003C54CF"/>
    <w:rsid w:val="003C744B"/>
    <w:rsid w:val="003D1BD8"/>
    <w:rsid w:val="003D1D60"/>
    <w:rsid w:val="003D6B71"/>
    <w:rsid w:val="00405AE6"/>
    <w:rsid w:val="00410D0B"/>
    <w:rsid w:val="00417DD7"/>
    <w:rsid w:val="00430232"/>
    <w:rsid w:val="004334A9"/>
    <w:rsid w:val="0044048C"/>
    <w:rsid w:val="004425B2"/>
    <w:rsid w:val="00447AC5"/>
    <w:rsid w:val="0045010F"/>
    <w:rsid w:val="0045067A"/>
    <w:rsid w:val="00452162"/>
    <w:rsid w:val="0045383E"/>
    <w:rsid w:val="00457597"/>
    <w:rsid w:val="00464720"/>
    <w:rsid w:val="0046728B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4FA3"/>
    <w:rsid w:val="004C6382"/>
    <w:rsid w:val="004C6C91"/>
    <w:rsid w:val="004C7357"/>
    <w:rsid w:val="004E4DFF"/>
    <w:rsid w:val="004F0DE0"/>
    <w:rsid w:val="00500573"/>
    <w:rsid w:val="005107B3"/>
    <w:rsid w:val="00525792"/>
    <w:rsid w:val="0052763C"/>
    <w:rsid w:val="00531B1A"/>
    <w:rsid w:val="00543EE5"/>
    <w:rsid w:val="00546D5E"/>
    <w:rsid w:val="00551739"/>
    <w:rsid w:val="0055599D"/>
    <w:rsid w:val="00565698"/>
    <w:rsid w:val="005712A3"/>
    <w:rsid w:val="005716C4"/>
    <w:rsid w:val="005816E9"/>
    <w:rsid w:val="005A4D59"/>
    <w:rsid w:val="005A5090"/>
    <w:rsid w:val="005A6C5D"/>
    <w:rsid w:val="005B18B4"/>
    <w:rsid w:val="005B4C44"/>
    <w:rsid w:val="005B6F85"/>
    <w:rsid w:val="005D4178"/>
    <w:rsid w:val="005E320E"/>
    <w:rsid w:val="005F02CA"/>
    <w:rsid w:val="005F04D9"/>
    <w:rsid w:val="00602AEB"/>
    <w:rsid w:val="00603E1D"/>
    <w:rsid w:val="006102B8"/>
    <w:rsid w:val="00627547"/>
    <w:rsid w:val="00633569"/>
    <w:rsid w:val="00633C07"/>
    <w:rsid w:val="0063666C"/>
    <w:rsid w:val="00644DB3"/>
    <w:rsid w:val="00650451"/>
    <w:rsid w:val="00650D1C"/>
    <w:rsid w:val="006523B5"/>
    <w:rsid w:val="00653814"/>
    <w:rsid w:val="006560EB"/>
    <w:rsid w:val="00657A86"/>
    <w:rsid w:val="0066077D"/>
    <w:rsid w:val="00662266"/>
    <w:rsid w:val="006704A7"/>
    <w:rsid w:val="00680EEC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09B"/>
    <w:rsid w:val="006F7A27"/>
    <w:rsid w:val="0071265D"/>
    <w:rsid w:val="00712689"/>
    <w:rsid w:val="0074437D"/>
    <w:rsid w:val="00752059"/>
    <w:rsid w:val="00754E9D"/>
    <w:rsid w:val="00764513"/>
    <w:rsid w:val="00770A5E"/>
    <w:rsid w:val="0077700C"/>
    <w:rsid w:val="00787A65"/>
    <w:rsid w:val="00791658"/>
    <w:rsid w:val="007922C9"/>
    <w:rsid w:val="007B13A7"/>
    <w:rsid w:val="007B681A"/>
    <w:rsid w:val="007C36FA"/>
    <w:rsid w:val="007C39A2"/>
    <w:rsid w:val="007C7F35"/>
    <w:rsid w:val="007D2A4C"/>
    <w:rsid w:val="0080359F"/>
    <w:rsid w:val="00807A47"/>
    <w:rsid w:val="00811CBA"/>
    <w:rsid w:val="008156B7"/>
    <w:rsid w:val="00817AEF"/>
    <w:rsid w:val="008244A8"/>
    <w:rsid w:val="00825AB6"/>
    <w:rsid w:val="00835CA4"/>
    <w:rsid w:val="0083615A"/>
    <w:rsid w:val="00836B42"/>
    <w:rsid w:val="00837889"/>
    <w:rsid w:val="00846EB5"/>
    <w:rsid w:val="00850D74"/>
    <w:rsid w:val="008533F2"/>
    <w:rsid w:val="00856D00"/>
    <w:rsid w:val="0085766D"/>
    <w:rsid w:val="00857BEB"/>
    <w:rsid w:val="008815BC"/>
    <w:rsid w:val="00892779"/>
    <w:rsid w:val="008A128D"/>
    <w:rsid w:val="008A255D"/>
    <w:rsid w:val="008B08EE"/>
    <w:rsid w:val="008B7618"/>
    <w:rsid w:val="008C73D2"/>
    <w:rsid w:val="008D1822"/>
    <w:rsid w:val="008D31AE"/>
    <w:rsid w:val="008D6960"/>
    <w:rsid w:val="008E4859"/>
    <w:rsid w:val="00905BDC"/>
    <w:rsid w:val="00911E88"/>
    <w:rsid w:val="009127A4"/>
    <w:rsid w:val="00916CC5"/>
    <w:rsid w:val="00937B82"/>
    <w:rsid w:val="00940775"/>
    <w:rsid w:val="009445A8"/>
    <w:rsid w:val="009562C9"/>
    <w:rsid w:val="00956C8B"/>
    <w:rsid w:val="009901E8"/>
    <w:rsid w:val="009A1137"/>
    <w:rsid w:val="009A4AE8"/>
    <w:rsid w:val="009A4D58"/>
    <w:rsid w:val="009B435E"/>
    <w:rsid w:val="009B68CF"/>
    <w:rsid w:val="009C0399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32F33"/>
    <w:rsid w:val="00A355D4"/>
    <w:rsid w:val="00A40916"/>
    <w:rsid w:val="00A4430F"/>
    <w:rsid w:val="00A50CDD"/>
    <w:rsid w:val="00A53023"/>
    <w:rsid w:val="00A552EF"/>
    <w:rsid w:val="00A56D9D"/>
    <w:rsid w:val="00A614CB"/>
    <w:rsid w:val="00A72057"/>
    <w:rsid w:val="00A817F3"/>
    <w:rsid w:val="00A823D2"/>
    <w:rsid w:val="00A85C32"/>
    <w:rsid w:val="00A8628B"/>
    <w:rsid w:val="00A86419"/>
    <w:rsid w:val="00A944C0"/>
    <w:rsid w:val="00A96C7C"/>
    <w:rsid w:val="00AA7C77"/>
    <w:rsid w:val="00AC01FF"/>
    <w:rsid w:val="00AC19B6"/>
    <w:rsid w:val="00AD6815"/>
    <w:rsid w:val="00AE4B55"/>
    <w:rsid w:val="00AE69F6"/>
    <w:rsid w:val="00AF205B"/>
    <w:rsid w:val="00AF7798"/>
    <w:rsid w:val="00B01BAC"/>
    <w:rsid w:val="00B060E7"/>
    <w:rsid w:val="00B16B5E"/>
    <w:rsid w:val="00B17F91"/>
    <w:rsid w:val="00B21F16"/>
    <w:rsid w:val="00B32159"/>
    <w:rsid w:val="00B41A3B"/>
    <w:rsid w:val="00B42446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14059"/>
    <w:rsid w:val="00C24C76"/>
    <w:rsid w:val="00C26E8C"/>
    <w:rsid w:val="00C33EBA"/>
    <w:rsid w:val="00C40570"/>
    <w:rsid w:val="00C50194"/>
    <w:rsid w:val="00C54752"/>
    <w:rsid w:val="00C62362"/>
    <w:rsid w:val="00C7345D"/>
    <w:rsid w:val="00C77720"/>
    <w:rsid w:val="00C80FD4"/>
    <w:rsid w:val="00C932CF"/>
    <w:rsid w:val="00CA1FAF"/>
    <w:rsid w:val="00CB01CE"/>
    <w:rsid w:val="00CC2628"/>
    <w:rsid w:val="00CD3C90"/>
    <w:rsid w:val="00CE71B3"/>
    <w:rsid w:val="00CF0F50"/>
    <w:rsid w:val="00CF1388"/>
    <w:rsid w:val="00D01A1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47C7"/>
    <w:rsid w:val="00D644DD"/>
    <w:rsid w:val="00D65E1D"/>
    <w:rsid w:val="00D6691C"/>
    <w:rsid w:val="00D82C57"/>
    <w:rsid w:val="00D83B2A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45195"/>
    <w:rsid w:val="00E53176"/>
    <w:rsid w:val="00E56B4B"/>
    <w:rsid w:val="00E579EF"/>
    <w:rsid w:val="00E614DF"/>
    <w:rsid w:val="00E8243E"/>
    <w:rsid w:val="00E8567F"/>
    <w:rsid w:val="00EA4C9A"/>
    <w:rsid w:val="00EA60CA"/>
    <w:rsid w:val="00EB53CE"/>
    <w:rsid w:val="00EC0522"/>
    <w:rsid w:val="00EC176F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42F7A"/>
    <w:rsid w:val="00F50883"/>
    <w:rsid w:val="00F6394A"/>
    <w:rsid w:val="00F64116"/>
    <w:rsid w:val="00F645E2"/>
    <w:rsid w:val="00F7389B"/>
    <w:rsid w:val="00F81E4F"/>
    <w:rsid w:val="00F9043C"/>
    <w:rsid w:val="00F9318C"/>
    <w:rsid w:val="00F94923"/>
    <w:rsid w:val="00F9669C"/>
    <w:rsid w:val="00FA03DD"/>
    <w:rsid w:val="00FA1E4B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127A4"/>
    <w:pPr>
      <w:suppressAutoHyphens w:val="0"/>
      <w:spacing w:after="120"/>
      <w:ind w:left="283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127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127A4"/>
    <w:pPr>
      <w:suppressAutoHyphens w:val="0"/>
      <w:spacing w:after="120"/>
      <w:ind w:left="283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127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362B-2C05-4681-A522-4147C00D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4</cp:revision>
  <cp:lastPrinted>2018-07-19T10:12:00Z</cp:lastPrinted>
  <dcterms:created xsi:type="dcterms:W3CDTF">2019-02-27T04:31:00Z</dcterms:created>
  <dcterms:modified xsi:type="dcterms:W3CDTF">2019-02-27T04:48:00Z</dcterms:modified>
</cp:coreProperties>
</file>