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«Руководители» группы «Главные»</w:t>
      </w:r>
    </w:p>
    <w:p w:rsidR="00817AEF" w:rsidRPr="0045383E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8C5814" w:rsidP="005A2CC0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</w:t>
            </w:r>
            <w:proofErr w:type="gramStart"/>
            <w:r>
              <w:rPr>
                <w:sz w:val="22"/>
                <w:szCs w:val="22"/>
              </w:rPr>
              <w:t>н</w:t>
            </w:r>
            <w:r w:rsidR="00D23AB5" w:rsidRPr="00AA7C77">
              <w:rPr>
                <w:sz w:val="22"/>
                <w:szCs w:val="22"/>
              </w:rPr>
              <w:t>ачальник</w:t>
            </w:r>
            <w:r>
              <w:rPr>
                <w:sz w:val="22"/>
                <w:szCs w:val="22"/>
              </w:rPr>
              <w:t>а</w:t>
            </w:r>
            <w:r w:rsidR="00D23AB5" w:rsidRPr="00AA7C77">
              <w:rPr>
                <w:sz w:val="22"/>
                <w:szCs w:val="22"/>
              </w:rPr>
              <w:t xml:space="preserve"> отдела </w:t>
            </w:r>
            <w:r w:rsidR="005A2CC0">
              <w:rPr>
                <w:sz w:val="22"/>
                <w:szCs w:val="22"/>
              </w:rPr>
              <w:t>государственной поддержки отдельных категорий граждан</w:t>
            </w:r>
            <w:r w:rsidR="00CC2628" w:rsidRPr="00AA7C77">
              <w:rPr>
                <w:sz w:val="22"/>
                <w:szCs w:val="22"/>
              </w:rPr>
              <w:t xml:space="preserve"> Управления жилищных программ </w:t>
            </w:r>
            <w:r w:rsidR="00D23AB5" w:rsidRPr="00AA7C77">
              <w:rPr>
                <w:sz w:val="22"/>
                <w:szCs w:val="22"/>
              </w:rPr>
              <w:t xml:space="preserve">Департамента </w:t>
            </w:r>
            <w:r w:rsidR="00CC2628" w:rsidRPr="00AA7C77">
              <w:rPr>
                <w:sz w:val="22"/>
                <w:szCs w:val="22"/>
              </w:rPr>
              <w:t>строительства</w:t>
            </w:r>
            <w:proofErr w:type="gramEnd"/>
            <w:r w:rsidR="00D23AB5" w:rsidRPr="00AA7C77">
              <w:rPr>
                <w:sz w:val="22"/>
                <w:szCs w:val="22"/>
              </w:rPr>
              <w:t xml:space="preserve"> Ханты-</w:t>
            </w:r>
            <w:r w:rsidR="00AA7C77" w:rsidRPr="00AA7C77">
              <w:rPr>
                <w:sz w:val="22"/>
                <w:szCs w:val="22"/>
              </w:rPr>
              <w:t>Мансийского автономного округа - Югры (далее -</w:t>
            </w:r>
            <w:r w:rsidR="00D23AB5" w:rsidRPr="00AA7C77">
              <w:rPr>
                <w:sz w:val="22"/>
                <w:szCs w:val="22"/>
              </w:rPr>
              <w:t xml:space="preserve"> Департамент, </w:t>
            </w:r>
            <w:r w:rsidR="005F3782">
              <w:rPr>
                <w:sz w:val="22"/>
                <w:szCs w:val="22"/>
              </w:rPr>
              <w:t xml:space="preserve">Отдел, </w:t>
            </w:r>
            <w:r w:rsidR="000636CA" w:rsidRPr="00AA7C77">
              <w:rPr>
                <w:sz w:val="22"/>
                <w:szCs w:val="22"/>
              </w:rPr>
              <w:t>Управление).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CC2628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</w:t>
            </w:r>
            <w:r w:rsidR="00D23AB5"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CC2628" w:rsidRPr="00AA7C77" w:rsidRDefault="00CC2628" w:rsidP="00AA7C77">
            <w:pPr>
              <w:ind w:right="126" w:firstLine="694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в сфере капитального строительства и капитального ремонта.</w:t>
            </w:r>
          </w:p>
          <w:p w:rsidR="00D23AB5" w:rsidRPr="00AA7C77" w:rsidRDefault="00CC2628" w:rsidP="00AA7C77">
            <w:pPr>
              <w:ind w:firstLine="694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Техническое регулирование градостроительной деятельности и архитектуры.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5A2CC0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Подчиняется начальнику </w:t>
            </w:r>
            <w:proofErr w:type="gramStart"/>
            <w:r w:rsidR="008C5814">
              <w:rPr>
                <w:sz w:val="22"/>
                <w:szCs w:val="22"/>
              </w:rPr>
              <w:t xml:space="preserve">отдела </w:t>
            </w:r>
            <w:r w:rsidR="005A2CC0">
              <w:rPr>
                <w:sz w:val="22"/>
                <w:szCs w:val="22"/>
              </w:rPr>
              <w:t>государственной поддержки отдельных категорий граждан</w:t>
            </w:r>
            <w:r w:rsidR="008C5814">
              <w:rPr>
                <w:sz w:val="22"/>
                <w:szCs w:val="22"/>
              </w:rPr>
              <w:t xml:space="preserve"> </w:t>
            </w:r>
            <w:r w:rsidRPr="00AA7C77">
              <w:rPr>
                <w:sz w:val="22"/>
                <w:szCs w:val="22"/>
              </w:rPr>
              <w:t>Управления</w:t>
            </w:r>
            <w:r w:rsidR="008C5814">
              <w:rPr>
                <w:sz w:val="22"/>
                <w:szCs w:val="22"/>
              </w:rPr>
              <w:t xml:space="preserve"> жилищных программ</w:t>
            </w:r>
            <w:proofErr w:type="gramEnd"/>
            <w:r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5A2CC0" w:rsidP="00CC2628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штатны</w:t>
            </w:r>
            <w:r w:rsidR="00CC2628" w:rsidRPr="00AA7C77">
              <w:rPr>
                <w:sz w:val="22"/>
                <w:szCs w:val="22"/>
                <w:lang w:eastAsia="ru-RU"/>
              </w:rPr>
              <w:t>х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единиц в </w:t>
            </w:r>
            <w:r w:rsidR="00D23AB5" w:rsidRPr="00AA7C77">
              <w:rPr>
                <w:sz w:val="22"/>
                <w:szCs w:val="22"/>
              </w:rPr>
              <w:t>Департаменте</w:t>
            </w:r>
            <w:r w:rsidR="00D23AB5" w:rsidRPr="00AA7C77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для мужчин – 40 часов в неделю,  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для женщин – 36 часов в неделю,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выходные дни – суббота и воскресенье,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ненормированный </w:t>
            </w:r>
            <w:r w:rsidR="004C6382">
              <w:rPr>
                <w:sz w:val="22"/>
                <w:szCs w:val="22"/>
              </w:rPr>
              <w:t>служебный</w:t>
            </w:r>
            <w:r w:rsidRPr="00AA7C77">
              <w:rPr>
                <w:sz w:val="22"/>
                <w:szCs w:val="22"/>
              </w:rPr>
              <w:t xml:space="preserve"> день.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AA7C77" w:rsidRDefault="005A2CC0" w:rsidP="00CC2628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Реализация единой государственной политики и нормативному правовому регулированию, оказанию государственных услуг в жилищной сфере в части обеспечения отдельных категорий граждан жилыми помещениями, предоставления субсидий для приобретения ил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и строительства жилых помещений и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осуществлением органами местного самоуправления переданных государственных полномочий Российской Федерации</w:t>
            </w: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0636CA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руководство деятельностью Отдела (в отсутствие начальника Отдела);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proofErr w:type="gramStart"/>
            <w:r w:rsidRPr="005A2CC0">
              <w:rPr>
                <w:sz w:val="22"/>
                <w:szCs w:val="22"/>
              </w:rPr>
              <w:t>участие в предоставлении жилищных субсидий за счет средств бюджета автономного округа лицам, замещающим государственные должности автономного округа, государственным гражданским служащим автономного округа в соответствии с постановлением Губернатора Ханты-</w:t>
            </w:r>
            <w:r>
              <w:rPr>
                <w:sz w:val="22"/>
                <w:szCs w:val="22"/>
              </w:rPr>
              <w:t>Мансийского автономного округа -</w:t>
            </w:r>
            <w:r w:rsidRPr="005A2CC0">
              <w:rPr>
                <w:sz w:val="22"/>
                <w:szCs w:val="22"/>
              </w:rPr>
              <w:t xml:space="preserve"> Югры от 10.02.2006 № 13 «О порядке и условиях предоставления 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округа» </w:t>
            </w:r>
            <w:r>
              <w:rPr>
                <w:sz w:val="22"/>
                <w:szCs w:val="22"/>
              </w:rPr>
              <w:t>(далее -</w:t>
            </w:r>
            <w:r w:rsidRPr="005A2CC0">
              <w:rPr>
                <w:sz w:val="22"/>
                <w:szCs w:val="22"/>
              </w:rPr>
              <w:t xml:space="preserve"> гражданские служащие</w:t>
            </w:r>
            <w:proofErr w:type="gramEnd"/>
            <w:r w:rsidRPr="005A2CC0">
              <w:rPr>
                <w:sz w:val="22"/>
                <w:szCs w:val="22"/>
              </w:rPr>
              <w:t xml:space="preserve"> автономного округа);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прием и рассмотрение документов, подготовку проектов решений Департамента о принятии на учет (отказе в принятии на учет) в целях предоставления жилищных субсидий гражданских служащих автономного округа;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формирование учетных дел и ведение реестра принятых на учет гражданских служащих автономного округа;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подготовка документов для проведения Комиссии по предоставлению жилищных субсидий гражданским служащим автономного округа;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proofErr w:type="gramStart"/>
            <w:r w:rsidRPr="005A2CC0">
              <w:rPr>
                <w:sz w:val="22"/>
                <w:szCs w:val="22"/>
              </w:rPr>
              <w:lastRenderedPageBreak/>
              <w:t>исполнение функций в рамках полномочий Департамента по реализации мероприятий, установл</w:t>
            </w:r>
            <w:r>
              <w:rPr>
                <w:sz w:val="22"/>
                <w:szCs w:val="22"/>
              </w:rPr>
              <w:t xml:space="preserve">енных Федеральным законом от 24.07.2008 № </w:t>
            </w:r>
            <w:r w:rsidRPr="005A2CC0">
              <w:rPr>
                <w:sz w:val="22"/>
                <w:szCs w:val="22"/>
              </w:rPr>
              <w:t>161-ФЗ «О содействии развитию жилищного строительства», Законом  Ханты-Мансийский</w:t>
            </w:r>
            <w:r>
              <w:rPr>
                <w:sz w:val="22"/>
                <w:szCs w:val="22"/>
              </w:rPr>
              <w:t xml:space="preserve"> автономного округа - Югры </w:t>
            </w:r>
            <w:r w:rsidRPr="002A2933">
              <w:rPr>
                <w:sz w:val="22"/>
                <w:szCs w:val="22"/>
              </w:rPr>
              <w:t>от 08.12.2012 № 142-оз «О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правилах формирования списков граждан, имеющих право на приобретение стандартного жилья, построенного или строящегося на земельных участках единого института развития в жилищной сфере, переданных в безвозмездное пользование или аренду для строительства стандартного</w:t>
            </w:r>
            <w:proofErr w:type="gramEnd"/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жилья, для комплексного освоения территории, в рамках которого </w:t>
            </w:r>
            <w:proofErr w:type="gramStart"/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предусматривается</w:t>
            </w:r>
            <w:proofErr w:type="gramEnd"/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в том числе строительство стандартного жилья</w:t>
            </w:r>
            <w:r w:rsidRPr="002A2933">
              <w:rPr>
                <w:sz w:val="22"/>
                <w:szCs w:val="22"/>
              </w:rPr>
              <w:t>»</w:t>
            </w:r>
            <w:r w:rsidRPr="005A2CC0">
              <w:rPr>
                <w:sz w:val="22"/>
                <w:szCs w:val="22"/>
              </w:rPr>
              <w:t>, в соответствии с поручениями руководства Департамента.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участие по поручению начальника Отдела, начальника Управления, руководителя Департамента в приемах граждан, подготовку необходимых материалов и документов по вопросам, относящимся к его компетенции;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подготовку проектов ответов на запросы исполнительных органов государственной власти автономного округа, муниципальных образований, а так же готовит ответы на обращения учреждений, организаций и граждан по вопросам, относящимся к его компетенции;</w:t>
            </w:r>
          </w:p>
          <w:p w:rsidR="005A2CC0" w:rsidRP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предоставление устных и письменных консультаций по вопросам своей компетенц</w:t>
            </w:r>
            <w:r>
              <w:rPr>
                <w:sz w:val="22"/>
                <w:szCs w:val="22"/>
              </w:rPr>
              <w:t>ии</w:t>
            </w:r>
            <w:r w:rsidRPr="005A2CC0">
              <w:rPr>
                <w:sz w:val="22"/>
                <w:szCs w:val="22"/>
              </w:rPr>
              <w:t>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подготовку проектов отзывов для судебных заседаний по вопросам, относящимся к его компетенции;</w:t>
            </w:r>
          </w:p>
          <w:p w:rsidR="005A2CC0" w:rsidRDefault="005A2CC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оказание методической помощи и проведение разъяснительной работы по вопросам</w:t>
            </w:r>
            <w:r w:rsidR="009C5830">
              <w:rPr>
                <w:sz w:val="22"/>
                <w:szCs w:val="22"/>
              </w:rPr>
              <w:t>, входящим в компетенцию О</w:t>
            </w:r>
            <w:r w:rsidRPr="005A2CC0">
              <w:rPr>
                <w:sz w:val="22"/>
                <w:szCs w:val="22"/>
              </w:rPr>
              <w:t>тдела;</w:t>
            </w:r>
          </w:p>
          <w:p w:rsidR="009C5830" w:rsidRDefault="009C583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подготовку информации для размещения в электронных средствах массовой информации;</w:t>
            </w:r>
          </w:p>
          <w:p w:rsidR="005A2CC0" w:rsidRDefault="009C583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 xml:space="preserve">подготовку информации к докладам, аналитическим запискам по реализации жилищных программ, подпрограмм, </w:t>
            </w:r>
            <w:r>
              <w:rPr>
                <w:sz w:val="22"/>
                <w:szCs w:val="22"/>
              </w:rPr>
              <w:t xml:space="preserve"> входящих в сферу деятельности О</w:t>
            </w:r>
            <w:r w:rsidRPr="005A2CC0">
              <w:rPr>
                <w:sz w:val="22"/>
                <w:szCs w:val="22"/>
              </w:rPr>
              <w:t>тдела;</w:t>
            </w:r>
          </w:p>
          <w:p w:rsidR="009C5830" w:rsidRPr="005A2CC0" w:rsidRDefault="009C583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самостоятельное повышение своего профессионального уровня через отслеживание и изучение вновь издаваемых нормативных правовых актов Российской Федерации и автономного округа;</w:t>
            </w:r>
          </w:p>
          <w:p w:rsidR="005A2CC0" w:rsidRDefault="009C583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5A2CC0">
              <w:rPr>
                <w:sz w:val="22"/>
                <w:szCs w:val="22"/>
              </w:rPr>
              <w:t>исполнение иных поручений руководителя по вопр</w:t>
            </w:r>
            <w:r>
              <w:rPr>
                <w:sz w:val="22"/>
                <w:szCs w:val="22"/>
              </w:rPr>
              <w:t>осам, отнесенным к компетенции О</w:t>
            </w:r>
            <w:r w:rsidRPr="005A2CC0">
              <w:rPr>
                <w:sz w:val="22"/>
                <w:szCs w:val="22"/>
              </w:rPr>
              <w:t>тдела.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О</w:t>
            </w:r>
            <w:r>
              <w:rPr>
                <w:sz w:val="22"/>
                <w:szCs w:val="22"/>
                <w:u w:val="single"/>
                <w:lang w:eastAsia="ru-RU"/>
              </w:rPr>
              <w:t>рганизует</w:t>
            </w:r>
            <w:r w:rsidRPr="00AA7C77">
              <w:rPr>
                <w:sz w:val="22"/>
                <w:szCs w:val="22"/>
                <w:u w:val="single"/>
                <w:lang w:eastAsia="ru-RU"/>
              </w:rPr>
              <w:t>: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30DE0">
              <w:rPr>
                <w:sz w:val="22"/>
                <w:szCs w:val="22"/>
              </w:rPr>
              <w:t>эффективное взаимодействие Отдела с иными структурными подразделениями органа государственной власти автономного округа;</w:t>
            </w:r>
          </w:p>
          <w:p w:rsidR="00085208" w:rsidRPr="00E30DE0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30DE0">
              <w:rPr>
                <w:sz w:val="22"/>
                <w:szCs w:val="22"/>
              </w:rPr>
              <w:t>подготовку проектов нормативных правовых и иных актов по вопросам, соответствующим направлению деятельности Отдела.</w:t>
            </w:r>
          </w:p>
          <w:p w:rsidR="00085208" w:rsidRPr="00AA7C77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Обеспечивает:</w:t>
            </w:r>
          </w:p>
          <w:p w:rsidR="00085208" w:rsidRPr="00AA7C77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выполнение функций, возложенных на Отдел в соответствии с утвержденным Положением об Отделе;</w:t>
            </w:r>
          </w:p>
          <w:p w:rsidR="00085208" w:rsidRPr="00AA7C77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исполнение поручений, указаний и иных решений Президента Российской Федерации, Правительства Российской Федерации, Губернатора автономного округа и Правительства автономного округа, в том числе принимает меры по организации контроля за их исполнение в установленной сфере деятельности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Участвует: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30DE0">
              <w:rPr>
                <w:sz w:val="22"/>
                <w:szCs w:val="22"/>
              </w:rPr>
              <w:t>в организации и контроле реализации законодательства Российской Федерации и автономного округа в установленной сфере деятельности;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30DE0">
              <w:rPr>
                <w:bCs/>
                <w:sz w:val="22"/>
                <w:szCs w:val="22"/>
              </w:rPr>
              <w:t xml:space="preserve">в </w:t>
            </w:r>
            <w:r w:rsidRPr="00E30DE0">
              <w:rPr>
                <w:sz w:val="22"/>
                <w:szCs w:val="22"/>
              </w:rPr>
              <w:t>составлении и предоставлении отчетности;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30DE0">
              <w:rPr>
                <w:sz w:val="22"/>
                <w:szCs w:val="22"/>
              </w:rPr>
              <w:t>в разработке проектов нормативных правовых актов автономного округа в установленной сфере деятельности;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E30DE0">
              <w:rPr>
                <w:sz w:val="22"/>
                <w:szCs w:val="22"/>
              </w:rPr>
              <w:t>в подготовке проектов ответов на запросы государственных органов Российской Федерации, автономного округа, субъектов Российской Федерации, а также учреждений, организаций и граждан;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lastRenderedPageBreak/>
              <w:t>в работе коллегиальных органов (комиссий, коллегий, советов, рабочих групп);</w:t>
            </w:r>
          </w:p>
          <w:p w:rsidR="00085208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в выставках, семинарах, конференциях, конкурсах и других мероприятиях по вопросам, относящимся к сфере деятельности Отдела.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практику применения действующего законодательства Российской Федерации и законодательства автономного округа по вопросам,  соответствующим направлению деятельности Отдела;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статистические и отчетные данные о результатах деятельности Отдела.</w:t>
            </w:r>
          </w:p>
          <w:p w:rsidR="00085208" w:rsidRPr="00AA7C77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Контролирует:</w:t>
            </w:r>
          </w:p>
          <w:p w:rsidR="00085208" w:rsidRPr="00AA7C77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исполнение должностных обязанностей, служебного распорядка сотрудниками Отдела;</w:t>
            </w:r>
          </w:p>
          <w:p w:rsidR="00085208" w:rsidRPr="00AA7C77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качество и своевременность рассмотрение документов, подготовки проектов ответов, заключений и предложений, иных исходящих документов по курируемым вопросам;</w:t>
            </w:r>
          </w:p>
          <w:p w:rsidR="00D23AB5" w:rsidRPr="00AA7C77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</w:rPr>
              <w:t>эффективность и целевое использование средств федерального бюджета и бюджета автономного округа, выделенных для реализации жилищных программ, подпрограмм, мероприятий, входящих в компетенцию отдела</w:t>
            </w:r>
            <w:r w:rsidRPr="00AA7C77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764513" w:rsidRPr="00AA7C77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D23AB5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  <w:p w:rsidR="0083615A" w:rsidRDefault="0083615A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83615A">
              <w:rPr>
                <w:sz w:val="22"/>
                <w:szCs w:val="22"/>
              </w:rPr>
              <w:t>Внутреннее взаимодействие с подчиненными.</w:t>
            </w:r>
          </w:p>
          <w:p w:rsidR="0083615A" w:rsidRPr="00AA7C77" w:rsidRDefault="0083615A" w:rsidP="0083615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proofErr w:type="gramStart"/>
            <w:r w:rsidRPr="0083615A">
              <w:rPr>
                <w:sz w:val="22"/>
                <w:szCs w:val="22"/>
              </w:rPr>
              <w:t>Контроль за</w:t>
            </w:r>
            <w:proofErr w:type="gramEnd"/>
            <w:r w:rsidRPr="0083615A">
              <w:rPr>
                <w:sz w:val="22"/>
                <w:szCs w:val="22"/>
              </w:rPr>
              <w:t xml:space="preserve"> исполнением поручений.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>Высшее образование – специалитет, магистратура.</w:t>
            </w:r>
          </w:p>
          <w:p w:rsidR="00D23AB5" w:rsidRPr="00AA7C77" w:rsidRDefault="00AA7C77" w:rsidP="0083615A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Направление подготовки, специальность – не устанавливается</w:t>
            </w:r>
            <w:r w:rsidR="00764513"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Не менее 2 лет стажа государственной службы или стажа работы по специальности, направлению подготовки.</w:t>
            </w:r>
            <w:r w:rsidRPr="00AA7C77">
              <w:rPr>
                <w:sz w:val="22"/>
                <w:szCs w:val="22"/>
              </w:rPr>
              <w:t xml:space="preserve"> </w:t>
            </w:r>
          </w:p>
          <w:p w:rsidR="00D23AB5" w:rsidRPr="00AA7C77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Принятие в установленный срок управленческих решений по всем вопросам в рамках полномочий, определенных положением об Отделе и </w:t>
            </w:r>
            <w:r w:rsidRPr="00AA7C77">
              <w:rPr>
                <w:sz w:val="22"/>
                <w:szCs w:val="22"/>
              </w:rPr>
              <w:lastRenderedPageBreak/>
              <w:t>регламентом.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AA7C77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AA7C77">
              <w:rPr>
                <w:b/>
                <w:i/>
                <w:sz w:val="22"/>
                <w:szCs w:val="22"/>
              </w:rPr>
              <w:lastRenderedPageBreak/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 xml:space="preserve">Знание </w:t>
            </w:r>
            <w:r w:rsidRPr="00AA7C77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возможностей и особенностей </w:t>
            </w:r>
            <w:proofErr w:type="gramStart"/>
            <w:r w:rsidRPr="00AA7C77">
              <w:rPr>
                <w:sz w:val="22"/>
                <w:szCs w:val="22"/>
              </w:rPr>
              <w:t>применения</w:t>
            </w:r>
            <w:proofErr w:type="gramEnd"/>
            <w:r w:rsidRPr="00AA7C77">
              <w:rPr>
                <w:sz w:val="22"/>
                <w:szCs w:val="22"/>
              </w:rPr>
      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AA7C77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AA7C77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умение использовать правовые информационные систе</w:t>
            </w:r>
            <w:r w:rsidR="00764513" w:rsidRPr="00AA7C77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AA7C77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AA7C77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AA7C77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AA7C77">
              <w:rPr>
                <w:rFonts w:ascii="Times New Roman" w:eastAsia="Times New Roman" w:hAnsi="Times New Roman" w:cs="Times New Roman"/>
                <w:bCs/>
                <w:lang w:eastAsia="zh-CN"/>
              </w:rPr>
              <w:t>умение руководить подчиненными, эффективно планировать, организовывать работу и контролировать ее выполнение;</w:t>
            </w:r>
          </w:p>
          <w:p w:rsidR="00D23AB5" w:rsidRPr="00AA7C77" w:rsidRDefault="00D23AB5" w:rsidP="00D23AB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AA7C77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AA7C77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Жилищный кодекс Российской Федерации от 29.12.2004 № 188-ФЗ;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10.10.2003 № 131-ФЗ «Об общих принципах организации местного самоуправления в Российской Федерации»;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02.05.2006 № 59-ФЗ «О порядке рассмотрения обращений граждан Российской Федерации»;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19</w:t>
            </w:r>
            <w:r w:rsidRPr="002A2933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2A2933">
              <w:rPr>
                <w:sz w:val="22"/>
                <w:szCs w:val="22"/>
              </w:rPr>
              <w:t xml:space="preserve">.1993 № 4530-1 «О вынужденных </w:t>
            </w:r>
            <w:r w:rsidRPr="002A2933">
              <w:rPr>
                <w:sz w:val="22"/>
                <w:szCs w:val="22"/>
              </w:rPr>
              <w:lastRenderedPageBreak/>
              <w:t>переселенцах»;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>Федеральный закон от 15.05.1991 № 1244-1 «О социальной защите граждан, подвергшихся воздействию радиации вследствие катастрофы на Чернобыльской АЭС»;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>Федеральный закон от 12.01.1995 № 5-ФЗ «О ветеранах»;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>Федеральный закон от 27.05.1998 № 76-ФЗ «О статусе военнослужащих»;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sz w:val="22"/>
                <w:szCs w:val="22"/>
              </w:rPr>
              <w:t>Федеральный закон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24.07.2008 № 161-ФЗ «О содействии развитию жилищного строительства»;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A2933">
              <w:rPr>
                <w:sz w:val="22"/>
                <w:szCs w:val="22"/>
              </w:rPr>
              <w:t>остановление Правительства Российской Федерации от 17.12.2010         № 1050 «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 w:rsidRPr="002A2933">
              <w:rPr>
                <w:sz w:val="22"/>
                <w:szCs w:val="22"/>
              </w:rPr>
              <w:t>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 xml:space="preserve">Закон Ханты-Мансийского автономного округа - Югры от 06.07.2005 № 57-оз «О регулировании отдельных жилищных отношений </w:t>
            </w:r>
            <w:proofErr w:type="gramStart"/>
            <w:r w:rsidRPr="002A2933">
              <w:rPr>
                <w:sz w:val="22"/>
                <w:szCs w:val="22"/>
              </w:rPr>
              <w:t>в</w:t>
            </w:r>
            <w:proofErr w:type="gramEnd"/>
            <w:r w:rsidRPr="002A2933">
              <w:rPr>
                <w:sz w:val="22"/>
                <w:szCs w:val="22"/>
              </w:rPr>
              <w:t xml:space="preserve"> </w:t>
            </w:r>
            <w:proofErr w:type="gramStart"/>
            <w:r w:rsidRPr="002A2933">
              <w:rPr>
                <w:sz w:val="22"/>
                <w:szCs w:val="22"/>
              </w:rPr>
              <w:t>Ханты-Мансийском</w:t>
            </w:r>
            <w:proofErr w:type="gramEnd"/>
            <w:r w:rsidRPr="002A2933">
              <w:rPr>
                <w:sz w:val="22"/>
                <w:szCs w:val="22"/>
              </w:rPr>
              <w:t xml:space="preserve"> автономном округе - Югре»;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>Закон Ханты-Мансийского автономного округа - Югры от 31.03.2009 № 36-оз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законодательством»;</w:t>
            </w:r>
          </w:p>
          <w:p w:rsidR="00085208" w:rsidRPr="002A2933" w:rsidRDefault="00085208" w:rsidP="00085208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sz w:val="22"/>
                <w:szCs w:val="22"/>
              </w:rPr>
              <w:t>Закон Ханты-Мансийского автономного округа - Югры от 1</w:t>
            </w:r>
            <w:r>
              <w:rPr>
                <w:sz w:val="22"/>
                <w:szCs w:val="22"/>
              </w:rPr>
              <w:t>5</w:t>
            </w:r>
            <w:r w:rsidRPr="002A2933">
              <w:rPr>
                <w:sz w:val="22"/>
                <w:szCs w:val="22"/>
              </w:rPr>
              <w:t>.11.2010 № 166-оз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«О государственной поддержке граждан, пострадавших от действий (бездействия) застройщиков на территории Ханты-Мансийского автономного округа - Югры»;</w:t>
            </w:r>
          </w:p>
          <w:p w:rsidR="00085208" w:rsidRPr="002A2933" w:rsidRDefault="00085208" w:rsidP="00085208">
            <w:pPr>
              <w:ind w:firstLine="742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>Закон Ханты-</w:t>
            </w:r>
            <w:r>
              <w:rPr>
                <w:sz w:val="22"/>
                <w:szCs w:val="22"/>
              </w:rPr>
              <w:t>Мансийского автономного округа -</w:t>
            </w:r>
            <w:r w:rsidRPr="002A2933">
              <w:rPr>
                <w:sz w:val="22"/>
                <w:szCs w:val="22"/>
              </w:rPr>
              <w:t xml:space="preserve"> Югры от 08.12.2012 № 142-оз «О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правилах формирования списков граждан, имеющих право на приобретение стандартного жилья, построенного или строящегося на земельных участках единого института развития в жилищной сфере, переданных в безвозмездное пользование или аренду для строительства стандартного жилья, для комплексного освоения территории, в рамках которого </w:t>
            </w:r>
            <w:proofErr w:type="gramStart"/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предусматривается</w:t>
            </w:r>
            <w:proofErr w:type="gramEnd"/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в том числе строительство стандартного жилья</w:t>
            </w:r>
            <w:r w:rsidRPr="002A2933">
              <w:rPr>
                <w:sz w:val="22"/>
                <w:szCs w:val="22"/>
              </w:rPr>
              <w:t>»;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Закон Ханты-Мансийского автономного округа - Югры от 31.12.2004 № 97-оз «О государственной гражданской службе Ханты-Мансийского автономного округа - Югры»;</w:t>
            </w:r>
          </w:p>
          <w:p w:rsidR="00085208" w:rsidRPr="002A2933" w:rsidRDefault="00085208" w:rsidP="00085208">
            <w:pPr>
              <w:ind w:firstLine="74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r w:rsidRPr="002A2933">
              <w:rPr>
                <w:sz w:val="22"/>
                <w:szCs w:val="22"/>
              </w:rPr>
              <w:t>остановление Правительства Ханты-Мансийского автономного</w:t>
            </w:r>
            <w:r>
              <w:rPr>
                <w:sz w:val="22"/>
                <w:szCs w:val="22"/>
              </w:rPr>
              <w:t xml:space="preserve"> округа -</w:t>
            </w:r>
            <w:r w:rsidRPr="002A2933">
              <w:rPr>
                <w:sz w:val="22"/>
                <w:szCs w:val="22"/>
              </w:rPr>
              <w:t xml:space="preserve"> Югры от 09.11.2012 № 435-п «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О категориях граждан, которые могут быть приняты в члены жилищно-строительных кооперативов, создаваемых на территории Ханты-Мансийского автономного округа - Югры в соответствии с федеральными законами «О содействии развитию жилищного строительства», «О введении в действие земельного кодекса Российской Федерации», и правилах формирования списков граждан, имеющих право быть принятыми в члены таких кооперативов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2A2933">
              <w:rPr>
                <w:sz w:val="22"/>
                <w:szCs w:val="22"/>
              </w:rPr>
              <w:t>;</w:t>
            </w:r>
            <w:proofErr w:type="gramEnd"/>
          </w:p>
          <w:p w:rsidR="00085208" w:rsidRPr="002A2933" w:rsidRDefault="00085208" w:rsidP="00085208">
            <w:pPr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sz w:val="22"/>
                <w:szCs w:val="22"/>
              </w:rPr>
              <w:t>постановление Правительства Ханты-Мансийского автономного округа - Югры от 5 октября 2018 года № 346-п «О государственной программе Ханты-Мансийского автономного округа - Югры «Развитие жилищной сферы».</w:t>
            </w:r>
          </w:p>
          <w:p w:rsidR="00085208" w:rsidRPr="002A2933" w:rsidRDefault="00085208" w:rsidP="00085208">
            <w:pPr>
              <w:ind w:firstLine="709"/>
              <w:jc w:val="both"/>
              <w:rPr>
                <w:sz w:val="22"/>
                <w:szCs w:val="22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Губернатора </w:t>
            </w:r>
            <w:r w:rsidRPr="002A2933">
              <w:rPr>
                <w:sz w:val="22"/>
                <w:szCs w:val="22"/>
              </w:rPr>
              <w:t xml:space="preserve">Ханты-Мансийского автономного </w:t>
            </w:r>
            <w:r>
              <w:rPr>
                <w:sz w:val="22"/>
                <w:szCs w:val="22"/>
              </w:rPr>
              <w:t xml:space="preserve">   </w:t>
            </w:r>
            <w:r w:rsidRPr="002A2933">
              <w:rPr>
                <w:sz w:val="22"/>
                <w:szCs w:val="22"/>
              </w:rPr>
              <w:t>округа - Югры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от 10.02.2006 № 13 «О порядке и условиях предоставления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округа»;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постановление Губернатора </w:t>
            </w:r>
            <w:r w:rsidRPr="002A2933">
              <w:rPr>
                <w:sz w:val="22"/>
                <w:szCs w:val="22"/>
              </w:rPr>
              <w:t>Ханты-Мансийского автономного</w:t>
            </w:r>
            <w:r>
              <w:rPr>
                <w:sz w:val="22"/>
                <w:szCs w:val="22"/>
              </w:rPr>
              <w:t xml:space="preserve">   </w:t>
            </w:r>
            <w:r w:rsidRPr="002A2933">
              <w:rPr>
                <w:sz w:val="22"/>
                <w:szCs w:val="22"/>
              </w:rPr>
              <w:t xml:space="preserve"> округа - Югры</w:t>
            </w: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 от 11.03.2011 № 37 «Об утверждении Кодекса этики и служебного поведения государственных гражданских служащих Ханты-Мансийского автономного округа - Югры».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 xml:space="preserve">понятие государственных программ и межгосударственных программ. 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организация обеспечения жилыми помещениями категорий граждан, нуждающихся в улучшении жилищных условий, вставших на учет и имеющих право на соответствующую социальную поддержку;</w:t>
            </w:r>
          </w:p>
          <w:p w:rsidR="00085208" w:rsidRPr="002A2933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знания основ проектного управления;</w:t>
            </w:r>
          </w:p>
          <w:p w:rsidR="00E614DF" w:rsidRPr="00AA7C77" w:rsidRDefault="00085208" w:rsidP="00085208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933">
              <w:rPr>
                <w:rFonts w:eastAsiaTheme="minorHAnsi"/>
                <w:sz w:val="22"/>
                <w:szCs w:val="22"/>
                <w:lang w:eastAsia="en-US"/>
              </w:rPr>
              <w:t>иные знания, необходимые для надлежащего исполнения должностных обязанностей.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1E7373" w:rsidRPr="00AA7C77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нормы права, нормативного правового акта, правоотношений и их признаки;</w:t>
            </w:r>
          </w:p>
          <w:p w:rsidR="001E7373" w:rsidRPr="00AA7C77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проекта нормативного правового акта, инструменты и этапы его разработки;</w:t>
            </w:r>
          </w:p>
          <w:p w:rsidR="001E7373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официального отзыва на проекты нормативных правовых актов: этапы, ключевые принципы и технологии разработки;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понятие, процедура рассмотрения обращений граждан;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принципы предоставления государственных услуг;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требования к предоставлению государственных услуг;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порядок предоставления  государственных услуг в электронной форме;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и принципы функционирования, назначение портала государственных услуг;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права заявителей при получении государственных услуг;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обязанности государственных органов, предоставляющих  государственные услуги;</w:t>
            </w:r>
          </w:p>
          <w:p w:rsidR="00727E43" w:rsidRPr="00C67DA0" w:rsidRDefault="00727E43" w:rsidP="00727E4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стандарт предоставления </w:t>
            </w: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государственной услуги: требования и порядок разработки.</w:t>
            </w:r>
          </w:p>
          <w:p w:rsidR="00D23AB5" w:rsidRPr="00AA7C77" w:rsidRDefault="00D23AB5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3874E6" w:rsidRPr="00AA7C77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3874E6" w:rsidRPr="00AA7C77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методических рекомендаций, разъяснений;</w:t>
            </w:r>
          </w:p>
          <w:p w:rsidR="00D23AB5" w:rsidRPr="00AA7C77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аналитических, информационных и других материалов.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AA7C77" w:rsidRDefault="00D23AB5" w:rsidP="00D23AB5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творческий подход, инновационность.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A7C77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2E6B13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2E6B13" w:rsidRPr="00D23AB5" w:rsidRDefault="002E6B13" w:rsidP="00223DC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Права</w:t>
            </w:r>
          </w:p>
        </w:tc>
        <w:tc>
          <w:tcPr>
            <w:tcW w:w="7654" w:type="dxa"/>
            <w:shd w:val="clear" w:color="auto" w:fill="auto"/>
          </w:tcPr>
          <w:p w:rsidR="00085208" w:rsidRPr="00F84759" w:rsidRDefault="002E6B13" w:rsidP="0008520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  <w:r w:rsidRPr="00995743">
              <w:rPr>
                <w:sz w:val="22"/>
                <w:szCs w:val="22"/>
              </w:rPr>
              <w:t xml:space="preserve"> </w:t>
            </w:r>
            <w:r w:rsidR="00085208" w:rsidRPr="00F84759">
              <w:rPr>
                <w:sz w:val="22"/>
                <w:szCs w:val="22"/>
              </w:rPr>
              <w:t>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085208" w:rsidRPr="00F84759" w:rsidRDefault="009346B3" w:rsidP="0008520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  <w:bookmarkStart w:id="0" w:name="_GoBack"/>
            <w:bookmarkEnd w:id="0"/>
            <w:r w:rsidR="00085208" w:rsidRPr="00F84759">
              <w:rPr>
                <w:sz w:val="22"/>
                <w:szCs w:val="22"/>
              </w:rPr>
              <w:t xml:space="preserve"> в связи с исполнением должностных обязанностей также обладает следующими правами:</w:t>
            </w:r>
          </w:p>
          <w:p w:rsidR="00085208" w:rsidRPr="00F84759" w:rsidRDefault="00085208" w:rsidP="0008520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F84759">
              <w:rPr>
                <w:sz w:val="22"/>
                <w:szCs w:val="22"/>
              </w:rPr>
              <w:t>дает указания, поручения по вопросам, входящим в его компетенцию, обязательные для работников Отдела;</w:t>
            </w:r>
          </w:p>
          <w:p w:rsidR="00085208" w:rsidRPr="00F84759" w:rsidRDefault="00085208" w:rsidP="0008520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F84759">
              <w:rPr>
                <w:sz w:val="22"/>
                <w:szCs w:val="22"/>
              </w:rPr>
              <w:t>вносит предложения по созданию в установленном порядке рабочих групп и комиссий, научно-консультативных и экспертных советов с привлечением представителей других органов государственной власти, организаций по вопросам компетенции Отдела;</w:t>
            </w:r>
          </w:p>
          <w:p w:rsidR="002E6B13" w:rsidRPr="00D23AB5" w:rsidRDefault="00085208" w:rsidP="00085208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rFonts w:eastAsiaTheme="minorHAnsi"/>
                <w:sz w:val="22"/>
                <w:szCs w:val="22"/>
                <w:lang w:eastAsia="en-US"/>
              </w:rPr>
            </w:pPr>
            <w:r w:rsidRPr="00F84759">
              <w:rPr>
                <w:sz w:val="22"/>
                <w:szCs w:val="22"/>
              </w:rPr>
              <w:t>принимает участие в работе комиссий и рабочих группах, научно-консультативных и экспертных советов с привлечением представителей других органов государственной власти, организаций по вопросам компетенции Отдела, а также принимает участие в конференциях, семинарах, совещаниях, выставках и других мероприятиях по вопросам, касающимся деятельности Отдела</w:t>
            </w:r>
            <w:r>
              <w:rPr>
                <w:sz w:val="22"/>
                <w:szCs w:val="22"/>
              </w:rPr>
              <w:t>.</w:t>
            </w:r>
          </w:p>
        </w:tc>
      </w:tr>
      <w:tr w:rsidR="002E6B13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2E6B13" w:rsidRDefault="002E6B13" w:rsidP="00223DC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2E6B13" w:rsidRPr="0099574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  <w:r w:rsidRPr="00995743">
              <w:rPr>
                <w:sz w:val="22"/>
                <w:szCs w:val="22"/>
              </w:rPr>
              <w:t xml:space="preserve"> несет установленную законодательством ответственность:</w:t>
            </w:r>
          </w:p>
          <w:p w:rsidR="002E6B13" w:rsidRPr="0099574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2E6B13" w:rsidRPr="0099574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действия или бездействие, ведущие к нарушению прав и законных интересов граждан;</w:t>
            </w:r>
          </w:p>
          <w:p w:rsidR="002E6B13" w:rsidRPr="0099574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2E6B1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</w:t>
            </w:r>
            <w:r>
              <w:rPr>
                <w:sz w:val="22"/>
                <w:szCs w:val="22"/>
              </w:rPr>
              <w:t>ой службе Российской Федерации»</w:t>
            </w:r>
            <w:r w:rsidRPr="00995743">
              <w:rPr>
                <w:sz w:val="22"/>
                <w:szCs w:val="22"/>
              </w:rPr>
              <w:t>;</w:t>
            </w:r>
          </w:p>
          <w:p w:rsidR="002E6B13" w:rsidRPr="0099574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2E6B13" w:rsidRPr="00995743" w:rsidRDefault="002E6B13" w:rsidP="00223DC8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Согласно статье 15 Федерального закона от 27.07.2004 № 79-ФЗ «О государственной гражданской службе Российской Федерации» </w:t>
            </w:r>
            <w:r>
              <w:rPr>
                <w:sz w:val="22"/>
                <w:szCs w:val="22"/>
              </w:rPr>
              <w:t>заместитель начальника отдела</w:t>
            </w:r>
            <w:r w:rsidRPr="00995743">
              <w:rPr>
                <w:sz w:val="22"/>
                <w:szCs w:val="22"/>
              </w:rPr>
              <w:t xml:space="preserve">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DD" w:rsidRDefault="003D4CDD" w:rsidP="00B87723">
      <w:r>
        <w:separator/>
      </w:r>
    </w:p>
  </w:endnote>
  <w:endnote w:type="continuationSeparator" w:id="0">
    <w:p w:rsidR="003D4CDD" w:rsidRDefault="003D4CDD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6B3">
          <w:rPr>
            <w:noProof/>
          </w:rPr>
          <w:t>7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DD" w:rsidRDefault="003D4CDD" w:rsidP="00B87723">
      <w:r>
        <w:separator/>
      </w:r>
    </w:p>
  </w:footnote>
  <w:footnote w:type="continuationSeparator" w:id="0">
    <w:p w:rsidR="003D4CDD" w:rsidRDefault="003D4CDD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9346B3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CC6"/>
    <w:rsid w:val="000404A0"/>
    <w:rsid w:val="0004152D"/>
    <w:rsid w:val="00060664"/>
    <w:rsid w:val="00061144"/>
    <w:rsid w:val="00062822"/>
    <w:rsid w:val="000636CA"/>
    <w:rsid w:val="00066701"/>
    <w:rsid w:val="00072267"/>
    <w:rsid w:val="00083632"/>
    <w:rsid w:val="00085208"/>
    <w:rsid w:val="000909A0"/>
    <w:rsid w:val="000967DF"/>
    <w:rsid w:val="000A1B6E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5B86"/>
    <w:rsid w:val="000E7D9B"/>
    <w:rsid w:val="000F7C16"/>
    <w:rsid w:val="0010087D"/>
    <w:rsid w:val="001009BB"/>
    <w:rsid w:val="00115DC7"/>
    <w:rsid w:val="001226E9"/>
    <w:rsid w:val="0012669E"/>
    <w:rsid w:val="001306FE"/>
    <w:rsid w:val="00137A1F"/>
    <w:rsid w:val="00163395"/>
    <w:rsid w:val="00184821"/>
    <w:rsid w:val="00184A5C"/>
    <w:rsid w:val="00186248"/>
    <w:rsid w:val="001956E4"/>
    <w:rsid w:val="00197339"/>
    <w:rsid w:val="001A151D"/>
    <w:rsid w:val="001C45AD"/>
    <w:rsid w:val="001C6335"/>
    <w:rsid w:val="001C7375"/>
    <w:rsid w:val="001D31FB"/>
    <w:rsid w:val="001D523F"/>
    <w:rsid w:val="001E7373"/>
    <w:rsid w:val="001F06D5"/>
    <w:rsid w:val="001F1C8B"/>
    <w:rsid w:val="001F1DA5"/>
    <w:rsid w:val="001F65FC"/>
    <w:rsid w:val="001F71B0"/>
    <w:rsid w:val="00220059"/>
    <w:rsid w:val="00220B84"/>
    <w:rsid w:val="00227605"/>
    <w:rsid w:val="00236192"/>
    <w:rsid w:val="002379B2"/>
    <w:rsid w:val="00241C31"/>
    <w:rsid w:val="002470D7"/>
    <w:rsid w:val="00250016"/>
    <w:rsid w:val="0026385E"/>
    <w:rsid w:val="00281A27"/>
    <w:rsid w:val="00282CB0"/>
    <w:rsid w:val="002A3B07"/>
    <w:rsid w:val="002B4A14"/>
    <w:rsid w:val="002B51A5"/>
    <w:rsid w:val="002D06A3"/>
    <w:rsid w:val="002D1A97"/>
    <w:rsid w:val="002E2695"/>
    <w:rsid w:val="002E4A72"/>
    <w:rsid w:val="002E6B13"/>
    <w:rsid w:val="002F14FF"/>
    <w:rsid w:val="002F1BC7"/>
    <w:rsid w:val="002F203A"/>
    <w:rsid w:val="003019D8"/>
    <w:rsid w:val="00303260"/>
    <w:rsid w:val="00312267"/>
    <w:rsid w:val="00313140"/>
    <w:rsid w:val="003202B9"/>
    <w:rsid w:val="00323375"/>
    <w:rsid w:val="00324513"/>
    <w:rsid w:val="00333467"/>
    <w:rsid w:val="003335F3"/>
    <w:rsid w:val="003339A2"/>
    <w:rsid w:val="00334CFC"/>
    <w:rsid w:val="00343ABF"/>
    <w:rsid w:val="00346073"/>
    <w:rsid w:val="00347E4F"/>
    <w:rsid w:val="00364C91"/>
    <w:rsid w:val="00371DDC"/>
    <w:rsid w:val="00372952"/>
    <w:rsid w:val="00372E4F"/>
    <w:rsid w:val="003767F6"/>
    <w:rsid w:val="00381142"/>
    <w:rsid w:val="00382C48"/>
    <w:rsid w:val="00384476"/>
    <w:rsid w:val="003874E6"/>
    <w:rsid w:val="00390B47"/>
    <w:rsid w:val="003916F0"/>
    <w:rsid w:val="00393CD9"/>
    <w:rsid w:val="003A3C43"/>
    <w:rsid w:val="003C38F8"/>
    <w:rsid w:val="003C44D0"/>
    <w:rsid w:val="003C54CF"/>
    <w:rsid w:val="003C744B"/>
    <w:rsid w:val="003D1BD8"/>
    <w:rsid w:val="003D1D60"/>
    <w:rsid w:val="003D4CDD"/>
    <w:rsid w:val="003D68AA"/>
    <w:rsid w:val="003D6B71"/>
    <w:rsid w:val="00405AE6"/>
    <w:rsid w:val="00417DD7"/>
    <w:rsid w:val="00430232"/>
    <w:rsid w:val="004334A9"/>
    <w:rsid w:val="0044048C"/>
    <w:rsid w:val="004425B2"/>
    <w:rsid w:val="00447AC5"/>
    <w:rsid w:val="0045010F"/>
    <w:rsid w:val="0045067A"/>
    <w:rsid w:val="00452162"/>
    <w:rsid w:val="0045383E"/>
    <w:rsid w:val="00457597"/>
    <w:rsid w:val="004642C3"/>
    <w:rsid w:val="00464720"/>
    <w:rsid w:val="0046728B"/>
    <w:rsid w:val="00471E34"/>
    <w:rsid w:val="004737B4"/>
    <w:rsid w:val="004762FA"/>
    <w:rsid w:val="00490581"/>
    <w:rsid w:val="00496072"/>
    <w:rsid w:val="004A2122"/>
    <w:rsid w:val="004A2D3F"/>
    <w:rsid w:val="004B2911"/>
    <w:rsid w:val="004B3927"/>
    <w:rsid w:val="004B4457"/>
    <w:rsid w:val="004B5983"/>
    <w:rsid w:val="004C4FA3"/>
    <w:rsid w:val="004C6382"/>
    <w:rsid w:val="004C6C91"/>
    <w:rsid w:val="004C7357"/>
    <w:rsid w:val="004E4DFF"/>
    <w:rsid w:val="004F0DE0"/>
    <w:rsid w:val="00500573"/>
    <w:rsid w:val="005107B3"/>
    <w:rsid w:val="00525792"/>
    <w:rsid w:val="0052763C"/>
    <w:rsid w:val="00531B1A"/>
    <w:rsid w:val="00543EE5"/>
    <w:rsid w:val="00546D5E"/>
    <w:rsid w:val="00551739"/>
    <w:rsid w:val="0055599D"/>
    <w:rsid w:val="00565698"/>
    <w:rsid w:val="005712A3"/>
    <w:rsid w:val="005716C4"/>
    <w:rsid w:val="005816E9"/>
    <w:rsid w:val="005A2CC0"/>
    <w:rsid w:val="005A4D59"/>
    <w:rsid w:val="005A5090"/>
    <w:rsid w:val="005A6C5D"/>
    <w:rsid w:val="005B18B4"/>
    <w:rsid w:val="005B4C44"/>
    <w:rsid w:val="005B6F85"/>
    <w:rsid w:val="005D4178"/>
    <w:rsid w:val="005E320E"/>
    <w:rsid w:val="005F02CA"/>
    <w:rsid w:val="005F04D9"/>
    <w:rsid w:val="005F3782"/>
    <w:rsid w:val="00602AEB"/>
    <w:rsid w:val="00603E1D"/>
    <w:rsid w:val="006102B8"/>
    <w:rsid w:val="006130B0"/>
    <w:rsid w:val="00627547"/>
    <w:rsid w:val="00633569"/>
    <w:rsid w:val="0063666C"/>
    <w:rsid w:val="00644DB3"/>
    <w:rsid w:val="00650451"/>
    <w:rsid w:val="00650D1C"/>
    <w:rsid w:val="006523B5"/>
    <w:rsid w:val="00653814"/>
    <w:rsid w:val="006560EB"/>
    <w:rsid w:val="00657A86"/>
    <w:rsid w:val="00657F0C"/>
    <w:rsid w:val="0066077D"/>
    <w:rsid w:val="00662266"/>
    <w:rsid w:val="006704A7"/>
    <w:rsid w:val="00680EEC"/>
    <w:rsid w:val="00686E46"/>
    <w:rsid w:val="00686FCE"/>
    <w:rsid w:val="00693C55"/>
    <w:rsid w:val="006A11B5"/>
    <w:rsid w:val="006A3009"/>
    <w:rsid w:val="006A42B0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09B"/>
    <w:rsid w:val="006F7A27"/>
    <w:rsid w:val="0071265D"/>
    <w:rsid w:val="00712689"/>
    <w:rsid w:val="00727E43"/>
    <w:rsid w:val="0074437D"/>
    <w:rsid w:val="00752059"/>
    <w:rsid w:val="00754E9D"/>
    <w:rsid w:val="00764513"/>
    <w:rsid w:val="00770A5E"/>
    <w:rsid w:val="0077700C"/>
    <w:rsid w:val="00787A65"/>
    <w:rsid w:val="00791658"/>
    <w:rsid w:val="007922C9"/>
    <w:rsid w:val="007B13A7"/>
    <w:rsid w:val="007B681A"/>
    <w:rsid w:val="007C36FA"/>
    <w:rsid w:val="007C39A2"/>
    <w:rsid w:val="007C7F35"/>
    <w:rsid w:val="007D2A4C"/>
    <w:rsid w:val="0080359F"/>
    <w:rsid w:val="00807A47"/>
    <w:rsid w:val="00811CBA"/>
    <w:rsid w:val="008156B7"/>
    <w:rsid w:val="00817AEF"/>
    <w:rsid w:val="00825AB6"/>
    <w:rsid w:val="00835CA4"/>
    <w:rsid w:val="0083615A"/>
    <w:rsid w:val="00836B42"/>
    <w:rsid w:val="00837889"/>
    <w:rsid w:val="00846EB5"/>
    <w:rsid w:val="00850D74"/>
    <w:rsid w:val="008533F2"/>
    <w:rsid w:val="00856D00"/>
    <w:rsid w:val="0085766D"/>
    <w:rsid w:val="00857BEB"/>
    <w:rsid w:val="00861042"/>
    <w:rsid w:val="008815BC"/>
    <w:rsid w:val="00892779"/>
    <w:rsid w:val="008A128D"/>
    <w:rsid w:val="008A255D"/>
    <w:rsid w:val="008B08EE"/>
    <w:rsid w:val="008B7618"/>
    <w:rsid w:val="008C5814"/>
    <w:rsid w:val="008C73D2"/>
    <w:rsid w:val="008D1822"/>
    <w:rsid w:val="008D31AE"/>
    <w:rsid w:val="008D6960"/>
    <w:rsid w:val="008E4859"/>
    <w:rsid w:val="00905BDC"/>
    <w:rsid w:val="00911E88"/>
    <w:rsid w:val="00916CC5"/>
    <w:rsid w:val="00930EA4"/>
    <w:rsid w:val="009346B3"/>
    <w:rsid w:val="00937B82"/>
    <w:rsid w:val="00940775"/>
    <w:rsid w:val="009445A8"/>
    <w:rsid w:val="009562C9"/>
    <w:rsid w:val="00956C8B"/>
    <w:rsid w:val="009901E8"/>
    <w:rsid w:val="009A1137"/>
    <w:rsid w:val="009A4AE8"/>
    <w:rsid w:val="009A4D58"/>
    <w:rsid w:val="009B435E"/>
    <w:rsid w:val="009B68CF"/>
    <w:rsid w:val="009C0399"/>
    <w:rsid w:val="009C5830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32F33"/>
    <w:rsid w:val="00A355D4"/>
    <w:rsid w:val="00A40916"/>
    <w:rsid w:val="00A4430F"/>
    <w:rsid w:val="00A50CDD"/>
    <w:rsid w:val="00A53023"/>
    <w:rsid w:val="00A552EF"/>
    <w:rsid w:val="00A56D9D"/>
    <w:rsid w:val="00A614CB"/>
    <w:rsid w:val="00A72057"/>
    <w:rsid w:val="00A817F3"/>
    <w:rsid w:val="00A823D2"/>
    <w:rsid w:val="00A85C32"/>
    <w:rsid w:val="00A8628B"/>
    <w:rsid w:val="00A86419"/>
    <w:rsid w:val="00A944C0"/>
    <w:rsid w:val="00A96C7C"/>
    <w:rsid w:val="00AA7C77"/>
    <w:rsid w:val="00AC01FF"/>
    <w:rsid w:val="00AC19B6"/>
    <w:rsid w:val="00AD6815"/>
    <w:rsid w:val="00AE4B55"/>
    <w:rsid w:val="00AE69F6"/>
    <w:rsid w:val="00AF205B"/>
    <w:rsid w:val="00AF7798"/>
    <w:rsid w:val="00B01BAC"/>
    <w:rsid w:val="00B060E7"/>
    <w:rsid w:val="00B16B5E"/>
    <w:rsid w:val="00B17F91"/>
    <w:rsid w:val="00B21F16"/>
    <w:rsid w:val="00B32159"/>
    <w:rsid w:val="00B41A3B"/>
    <w:rsid w:val="00B42446"/>
    <w:rsid w:val="00B81A0A"/>
    <w:rsid w:val="00B82325"/>
    <w:rsid w:val="00B84490"/>
    <w:rsid w:val="00B84A99"/>
    <w:rsid w:val="00B87723"/>
    <w:rsid w:val="00B912FF"/>
    <w:rsid w:val="00B93B62"/>
    <w:rsid w:val="00BA2C44"/>
    <w:rsid w:val="00BA47C3"/>
    <w:rsid w:val="00BB1FA6"/>
    <w:rsid w:val="00BB318D"/>
    <w:rsid w:val="00BB3611"/>
    <w:rsid w:val="00BB3EEF"/>
    <w:rsid w:val="00BD38A8"/>
    <w:rsid w:val="00BE6785"/>
    <w:rsid w:val="00BF7758"/>
    <w:rsid w:val="00BF7FD0"/>
    <w:rsid w:val="00C14059"/>
    <w:rsid w:val="00C26E8C"/>
    <w:rsid w:val="00C33EBA"/>
    <w:rsid w:val="00C40570"/>
    <w:rsid w:val="00C50194"/>
    <w:rsid w:val="00C54752"/>
    <w:rsid w:val="00C62362"/>
    <w:rsid w:val="00C7345D"/>
    <w:rsid w:val="00C77720"/>
    <w:rsid w:val="00C80FD4"/>
    <w:rsid w:val="00C932CF"/>
    <w:rsid w:val="00CA1FAF"/>
    <w:rsid w:val="00CB01CE"/>
    <w:rsid w:val="00CC2628"/>
    <w:rsid w:val="00CD3C90"/>
    <w:rsid w:val="00CE71B3"/>
    <w:rsid w:val="00CF0F50"/>
    <w:rsid w:val="00CF1388"/>
    <w:rsid w:val="00D01A1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47C7"/>
    <w:rsid w:val="00D644DD"/>
    <w:rsid w:val="00D65E1D"/>
    <w:rsid w:val="00D6691C"/>
    <w:rsid w:val="00D82C57"/>
    <w:rsid w:val="00D83B2A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45195"/>
    <w:rsid w:val="00E53176"/>
    <w:rsid w:val="00E56B4B"/>
    <w:rsid w:val="00E579EF"/>
    <w:rsid w:val="00E614DF"/>
    <w:rsid w:val="00E8243E"/>
    <w:rsid w:val="00E8567F"/>
    <w:rsid w:val="00EA4C9A"/>
    <w:rsid w:val="00EA60CA"/>
    <w:rsid w:val="00EB53CE"/>
    <w:rsid w:val="00EC0522"/>
    <w:rsid w:val="00EC176F"/>
    <w:rsid w:val="00EC4D23"/>
    <w:rsid w:val="00EC70D3"/>
    <w:rsid w:val="00EE269A"/>
    <w:rsid w:val="00EE31CC"/>
    <w:rsid w:val="00EE332A"/>
    <w:rsid w:val="00EE3992"/>
    <w:rsid w:val="00EE4BD8"/>
    <w:rsid w:val="00EF3AC6"/>
    <w:rsid w:val="00F04004"/>
    <w:rsid w:val="00F1311D"/>
    <w:rsid w:val="00F141EA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669C"/>
    <w:rsid w:val="00FA03DD"/>
    <w:rsid w:val="00FA1E4B"/>
    <w:rsid w:val="00FC41CC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character" w:styleId="ad">
    <w:name w:val="page number"/>
    <w:basedOn w:val="a0"/>
    <w:rsid w:val="005A2CC0"/>
  </w:style>
  <w:style w:type="paragraph" w:styleId="ae">
    <w:name w:val="Body Text Indent"/>
    <w:basedOn w:val="a"/>
    <w:link w:val="af"/>
    <w:uiPriority w:val="99"/>
    <w:semiHidden/>
    <w:unhideWhenUsed/>
    <w:rsid w:val="005A2CC0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A2C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character" w:styleId="ad">
    <w:name w:val="page number"/>
    <w:basedOn w:val="a0"/>
    <w:rsid w:val="005A2CC0"/>
  </w:style>
  <w:style w:type="paragraph" w:styleId="ae">
    <w:name w:val="Body Text Indent"/>
    <w:basedOn w:val="a"/>
    <w:link w:val="af"/>
    <w:uiPriority w:val="99"/>
    <w:semiHidden/>
    <w:unhideWhenUsed/>
    <w:rsid w:val="005A2CC0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A2C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826C-FBE6-4449-9961-5F20E96F7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2902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10</cp:revision>
  <cp:lastPrinted>2019-02-27T09:10:00Z</cp:lastPrinted>
  <dcterms:created xsi:type="dcterms:W3CDTF">2019-02-27T07:50:00Z</dcterms:created>
  <dcterms:modified xsi:type="dcterms:W3CDTF">2019-02-27T09:16:00Z</dcterms:modified>
</cp:coreProperties>
</file>